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2E" w:rsidRDefault="0063002E" w:rsidP="0063002E">
      <w:pPr>
        <w:rPr>
          <w:rFonts w:ascii="Calibri" w:hAnsi="Calibri"/>
          <w:sz w:val="20"/>
          <w:szCs w:val="20"/>
          <w:lang w:val="bs-Latn-BA"/>
        </w:rPr>
      </w:pPr>
      <w:bookmarkStart w:id="0" w:name="_GoBack"/>
      <w:bookmarkEnd w:id="0"/>
    </w:p>
    <w:p w:rsidR="0063002E" w:rsidRPr="00437909" w:rsidRDefault="0063002E" w:rsidP="0063002E">
      <w:pPr>
        <w:rPr>
          <w:rFonts w:ascii="Arial" w:eastAsia="Calibri" w:hAnsi="Arial" w:cs="Arial"/>
          <w:b/>
          <w:sz w:val="24"/>
        </w:rPr>
      </w:pPr>
      <w:r w:rsidRPr="00437909">
        <w:rPr>
          <w:rFonts w:ascii="Arial" w:hAnsi="Arial" w:cs="Arial"/>
          <w:szCs w:val="20"/>
          <w:lang w:val="bs-Latn-BA"/>
        </w:rPr>
        <w:t xml:space="preserve">Datum: </w:t>
      </w:r>
      <w:r w:rsidR="00976C10">
        <w:rPr>
          <w:rFonts w:ascii="Arial" w:hAnsi="Arial" w:cs="Arial"/>
          <w:szCs w:val="20"/>
          <w:lang w:val="bs-Latn-BA"/>
        </w:rPr>
        <w:t>01.0</w:t>
      </w:r>
      <w:r w:rsidR="00DC4165">
        <w:rPr>
          <w:rFonts w:ascii="Arial" w:hAnsi="Arial" w:cs="Arial"/>
          <w:szCs w:val="20"/>
          <w:lang w:val="bs-Latn-BA"/>
        </w:rPr>
        <w:t>9</w:t>
      </w:r>
      <w:r w:rsidR="00976C10">
        <w:rPr>
          <w:rFonts w:ascii="Arial" w:hAnsi="Arial" w:cs="Arial"/>
          <w:szCs w:val="20"/>
          <w:lang w:val="bs-Latn-BA"/>
        </w:rPr>
        <w:t>.2020. godine</w:t>
      </w:r>
    </w:p>
    <w:p w:rsidR="0063002E" w:rsidRPr="00437909" w:rsidRDefault="0063002E" w:rsidP="0063002E">
      <w:pPr>
        <w:tabs>
          <w:tab w:val="center" w:pos="5233"/>
          <w:tab w:val="left" w:pos="6096"/>
          <w:tab w:val="right" w:pos="10467"/>
        </w:tabs>
        <w:jc w:val="center"/>
        <w:rPr>
          <w:rFonts w:ascii="Arial" w:eastAsia="Calibri" w:hAnsi="Arial"/>
          <w:b/>
          <w:sz w:val="28"/>
        </w:rPr>
      </w:pPr>
      <w:r w:rsidRPr="00437909">
        <w:rPr>
          <w:rFonts w:ascii="Arial" w:eastAsia="Calibri" w:hAnsi="Arial"/>
          <w:b/>
          <w:sz w:val="28"/>
        </w:rPr>
        <w:t>Javni poziv seoskim domaćinstvima katunskih naselja za dodjelu solarnih sistema radi pružanja turističkih usluga</w:t>
      </w:r>
    </w:p>
    <w:p w:rsidR="0063002E" w:rsidRPr="009E3885" w:rsidRDefault="0063002E" w:rsidP="0063002E">
      <w:pPr>
        <w:tabs>
          <w:tab w:val="left" w:pos="6096"/>
        </w:tabs>
        <w:jc w:val="both"/>
        <w:rPr>
          <w:rFonts w:ascii="Arial" w:eastAsia="Calibri" w:hAnsi="Arial"/>
        </w:rPr>
      </w:pPr>
    </w:p>
    <w:p w:rsidR="0063002E" w:rsidRPr="009E3885" w:rsidRDefault="0063002E" w:rsidP="0063002E">
      <w:pPr>
        <w:jc w:val="both"/>
        <w:rPr>
          <w:rFonts w:ascii="Arial" w:eastAsia="Calibri" w:hAnsi="Arial"/>
          <w:noProof/>
        </w:rPr>
      </w:pPr>
      <w:r w:rsidRPr="00110CCD">
        <w:rPr>
          <w:rFonts w:ascii="Arial" w:eastAsia="Calibri" w:hAnsi="Arial"/>
          <w:noProof/>
        </w:rPr>
        <w:t>Regionalna razvojna agencija SERDA, Općina Fojnica i Poljoprivredno-prehrambeni fakultet Univerziteta u Sarajevu, u partnerstvu sa Nacionalnom turističkom organizacijom Crne Gore i Regionalnom razvojnom agencijom za Bjelasicu, Komove i Prokletije provodi projekat pod nazivom „Katunski putevi Crne Gore i Bosne i Hercegovine“ koji finansira Evropska Unija, u okviru IPA programa prekograni</w:t>
      </w:r>
      <w:r w:rsidRPr="00110CCD">
        <w:rPr>
          <w:rFonts w:ascii="Arial" w:eastAsia="Calibri" w:hAnsi="Arial"/>
          <w:noProof/>
          <w:lang w:val="sr-Latn-CS"/>
        </w:rPr>
        <w:t xml:space="preserve">čne saradnje Bosna i Hercegovina i </w:t>
      </w:r>
      <w:r w:rsidRPr="00110CCD">
        <w:rPr>
          <w:rFonts w:ascii="Arial" w:eastAsia="Calibri" w:hAnsi="Arial"/>
          <w:noProof/>
        </w:rPr>
        <w:t>Crna Gora.</w:t>
      </w:r>
      <w:r w:rsidRPr="009E3885">
        <w:rPr>
          <w:rFonts w:ascii="Arial" w:eastAsia="Calibri" w:hAnsi="Arial"/>
          <w:noProof/>
        </w:rPr>
        <w:t xml:space="preserve"> </w:t>
      </w:r>
    </w:p>
    <w:p w:rsidR="0063002E" w:rsidRDefault="0063002E" w:rsidP="0063002E">
      <w:pPr>
        <w:jc w:val="both"/>
        <w:rPr>
          <w:rFonts w:ascii="Arial" w:eastAsia="Calibri" w:hAnsi="Arial"/>
          <w:noProof/>
        </w:rPr>
      </w:pPr>
      <w:r w:rsidRPr="009E3885">
        <w:rPr>
          <w:rFonts w:ascii="Arial" w:eastAsia="Calibri" w:hAnsi="Arial"/>
          <w:noProof/>
        </w:rPr>
        <w:t xml:space="preserve">Projekat za cilj ima </w:t>
      </w:r>
      <w:r>
        <w:rPr>
          <w:rFonts w:ascii="Arial" w:eastAsia="Calibri" w:hAnsi="Arial"/>
          <w:noProof/>
        </w:rPr>
        <w:t>unapređenje kvaliteta i diverzifikaciju turističke ponude bazirane na prirodnom i kulturnom naslijeđu prekograničnog područja BiH i Crne Gore. Ukupna vrijednosti projekta je 466.530,53 EUR (</w:t>
      </w:r>
      <w:r w:rsidRPr="00110CCD">
        <w:rPr>
          <w:rFonts w:ascii="Arial" w:eastAsia="Calibri" w:hAnsi="Arial"/>
          <w:noProof/>
        </w:rPr>
        <w:t xml:space="preserve">912.244,46 </w:t>
      </w:r>
      <w:r>
        <w:rPr>
          <w:rFonts w:ascii="Arial" w:eastAsia="Calibri" w:hAnsi="Arial"/>
          <w:noProof/>
        </w:rPr>
        <w:t>KM)  od čega EU finansira  85%, tj. 396.518,85 EUR (</w:t>
      </w:r>
      <w:r w:rsidRPr="00110CCD">
        <w:rPr>
          <w:rFonts w:ascii="Arial" w:eastAsia="Calibri" w:hAnsi="Arial"/>
          <w:noProof/>
        </w:rPr>
        <w:t>775</w:t>
      </w:r>
      <w:r>
        <w:rPr>
          <w:rFonts w:ascii="Arial" w:eastAsia="Calibri" w:hAnsi="Arial"/>
          <w:noProof/>
        </w:rPr>
        <w:t>.</w:t>
      </w:r>
      <w:r w:rsidRPr="00110CCD">
        <w:rPr>
          <w:rFonts w:ascii="Arial" w:eastAsia="Calibri" w:hAnsi="Arial"/>
          <w:noProof/>
        </w:rPr>
        <w:t>523,46</w:t>
      </w:r>
      <w:r>
        <w:rPr>
          <w:rFonts w:ascii="Arial" w:eastAsia="Calibri" w:hAnsi="Arial"/>
          <w:noProof/>
        </w:rPr>
        <w:t xml:space="preserve"> KM), dok ostatak sufinansiraju projektni partneri. </w:t>
      </w:r>
    </w:p>
    <w:p w:rsidR="0063002E" w:rsidRDefault="0063002E" w:rsidP="0063002E">
      <w:pPr>
        <w:jc w:val="both"/>
        <w:rPr>
          <w:rFonts w:ascii="Arial" w:eastAsia="Calibri" w:hAnsi="Arial"/>
          <w:noProof/>
        </w:rPr>
      </w:pPr>
      <w:r>
        <w:rPr>
          <w:rFonts w:ascii="Arial" w:eastAsia="Calibri" w:hAnsi="Arial"/>
          <w:noProof/>
        </w:rPr>
        <w:t>Kao jedna</w:t>
      </w:r>
      <w:r w:rsidRPr="009E3885">
        <w:rPr>
          <w:rFonts w:ascii="Arial" w:eastAsia="Calibri" w:hAnsi="Arial"/>
          <w:noProof/>
        </w:rPr>
        <w:t xml:space="preserve"> od mjera jačanja turističke infrastrukture </w:t>
      </w:r>
      <w:r>
        <w:rPr>
          <w:rFonts w:ascii="Arial" w:eastAsia="Calibri" w:hAnsi="Arial"/>
          <w:noProof/>
        </w:rPr>
        <w:t xml:space="preserve">u okviru projekta, predviđena je podrška katunskim naseljima </w:t>
      </w:r>
      <w:r w:rsidRPr="009E3885">
        <w:rPr>
          <w:rFonts w:ascii="Arial" w:eastAsia="Calibri" w:hAnsi="Arial"/>
          <w:noProof/>
        </w:rPr>
        <w:t xml:space="preserve">kroz dodjelu solarnih sistema </w:t>
      </w:r>
      <w:r>
        <w:rPr>
          <w:rFonts w:ascii="Arial" w:eastAsia="Calibri" w:hAnsi="Arial"/>
          <w:noProof/>
        </w:rPr>
        <w:t xml:space="preserve">seoskim domaćinstvima. Cilj javnog poziva je odabrati 30 seoskih domaćinstava ciljnog područja, kojima će biti dodijeljeni solarni sistemi, </w:t>
      </w:r>
      <w:r w:rsidRPr="009E3885">
        <w:rPr>
          <w:rFonts w:ascii="Arial" w:eastAsia="Calibri" w:hAnsi="Arial"/>
          <w:noProof/>
        </w:rPr>
        <w:t>čime bi se unaprijedili uslovi za život, poljoprivrednu proizvodnju i pružanje turističkih usluga u katunima.</w:t>
      </w:r>
    </w:p>
    <w:p w:rsidR="0063002E" w:rsidRPr="009E3885" w:rsidRDefault="0063002E" w:rsidP="0063002E">
      <w:pPr>
        <w:ind w:right="157"/>
        <w:jc w:val="both"/>
        <w:rPr>
          <w:rFonts w:ascii="Arial" w:eastAsia="Calibri" w:hAnsi="Arial"/>
          <w:b/>
          <w:i/>
          <w:noProof/>
        </w:rPr>
      </w:pPr>
      <w:r w:rsidRPr="009E3885">
        <w:rPr>
          <w:rFonts w:ascii="Arial" w:eastAsia="Calibri" w:hAnsi="Arial"/>
          <w:b/>
          <w:i/>
          <w:noProof/>
        </w:rPr>
        <w:t>OPIS MJERE</w:t>
      </w:r>
    </w:p>
    <w:p w:rsidR="0063002E" w:rsidRPr="00E3567C" w:rsidRDefault="0063002E" w:rsidP="0063002E">
      <w:pPr>
        <w:jc w:val="both"/>
        <w:rPr>
          <w:rFonts w:ascii="Arial" w:eastAsia="Calibri" w:hAnsi="Arial"/>
          <w:noProof/>
        </w:rPr>
      </w:pPr>
      <w:r w:rsidRPr="009E3885">
        <w:rPr>
          <w:rFonts w:ascii="Arial" w:eastAsia="Calibri" w:hAnsi="Arial"/>
          <w:noProof/>
        </w:rPr>
        <w:t xml:space="preserve">Podrška se prvenstveno daje nosiocima i članovima porodičnih poljoprivrednih gazdinstava </w:t>
      </w:r>
      <w:r>
        <w:rPr>
          <w:rFonts w:ascii="Arial" w:eastAsia="Calibri" w:hAnsi="Arial"/>
          <w:noProof/>
        </w:rPr>
        <w:t xml:space="preserve">(seoskih domaćinstava) </w:t>
      </w:r>
      <w:r w:rsidRPr="009E3885">
        <w:rPr>
          <w:rFonts w:ascii="Arial" w:eastAsia="Calibri" w:hAnsi="Arial"/>
          <w:noProof/>
        </w:rPr>
        <w:t xml:space="preserve">koji </w:t>
      </w:r>
      <w:r>
        <w:rPr>
          <w:rFonts w:ascii="Arial" w:eastAsia="Calibri" w:hAnsi="Arial"/>
          <w:noProof/>
        </w:rPr>
        <w:t>borave u katunima</w:t>
      </w:r>
      <w:r w:rsidRPr="009E3885">
        <w:rPr>
          <w:rFonts w:ascii="Arial" w:eastAsia="Calibri" w:hAnsi="Arial"/>
          <w:noProof/>
        </w:rPr>
        <w:t xml:space="preserve"> tokom ljetnjeg perioda, </w:t>
      </w:r>
      <w:r>
        <w:rPr>
          <w:rFonts w:ascii="Arial" w:eastAsia="Calibri" w:hAnsi="Arial"/>
          <w:noProof/>
        </w:rPr>
        <w:t xml:space="preserve">te </w:t>
      </w:r>
      <w:r w:rsidRPr="009E3885">
        <w:rPr>
          <w:rFonts w:ascii="Arial" w:eastAsia="Calibri" w:hAnsi="Arial"/>
          <w:noProof/>
        </w:rPr>
        <w:t xml:space="preserve">koji ispunjavaju uslove i pružaju usluge u oblasti turizma. Cilj je da se kroz ovu podršku stvori mogućnost da turisti u katunima mogu prespavati, i/ili da se kod njih mogu pripremati i služiti tradicionalni obroci, i da u zavisnosti od primarne djelatnosti domaćinstva, mogu pružati i druge usluge </w:t>
      </w:r>
      <w:r w:rsidRPr="00260A1C">
        <w:rPr>
          <w:rFonts w:ascii="Arial" w:eastAsia="Calibri" w:hAnsi="Arial"/>
          <w:noProof/>
        </w:rPr>
        <w:t>(jahanje konja, vođenje gostiju do obližnjih turističkih atrakcija, učestvovanje u tradicionalnim seoskim aktivnostima kao što su sakupljanje gljiva, ljekobilja i šumskog voća, pravljenje sokova i džemova, košenje i sakupljanje sijena i slično).</w:t>
      </w:r>
    </w:p>
    <w:p w:rsidR="0063002E" w:rsidRPr="00621D9A" w:rsidRDefault="0063002E" w:rsidP="0063002E">
      <w:pPr>
        <w:jc w:val="both"/>
        <w:rPr>
          <w:rFonts w:ascii="Arial" w:eastAsia="Calibri" w:hAnsi="Arial"/>
          <w:b/>
          <w:i/>
          <w:noProof/>
        </w:rPr>
      </w:pPr>
      <w:r w:rsidRPr="00621D9A">
        <w:rPr>
          <w:rFonts w:ascii="Arial" w:eastAsia="Calibri" w:hAnsi="Arial"/>
          <w:b/>
          <w:i/>
          <w:noProof/>
        </w:rPr>
        <w:t>CILJNO PODRUČJE</w:t>
      </w:r>
    </w:p>
    <w:p w:rsidR="0063002E" w:rsidRDefault="0063002E" w:rsidP="0063002E">
      <w:pPr>
        <w:jc w:val="both"/>
        <w:rPr>
          <w:rFonts w:ascii="Arial" w:eastAsia="Calibri" w:hAnsi="Arial"/>
          <w:noProof/>
        </w:rPr>
      </w:pPr>
      <w:r>
        <w:rPr>
          <w:rFonts w:ascii="Arial" w:eastAsia="Calibri" w:hAnsi="Arial"/>
          <w:noProof/>
        </w:rPr>
        <w:t>Područja obuhvaćena javnim pozivom su katunska naselja u BiH na lokalitetima: Prokoško jezero, Vrtača, Golica, G</w:t>
      </w:r>
      <w:r w:rsidR="007104B0">
        <w:rPr>
          <w:rFonts w:ascii="Arial" w:eastAsia="Calibri" w:hAnsi="Arial"/>
          <w:noProof/>
        </w:rPr>
        <w:t>vo</w:t>
      </w:r>
      <w:r>
        <w:rPr>
          <w:rFonts w:ascii="Arial" w:eastAsia="Calibri" w:hAnsi="Arial"/>
          <w:noProof/>
        </w:rPr>
        <w:t>ž</w:t>
      </w:r>
      <w:r w:rsidR="007104B0">
        <w:rPr>
          <w:rFonts w:ascii="Arial" w:eastAsia="Calibri" w:hAnsi="Arial"/>
          <w:noProof/>
        </w:rPr>
        <w:t>đ</w:t>
      </w:r>
      <w:r>
        <w:rPr>
          <w:rFonts w:ascii="Arial" w:eastAsia="Calibri" w:hAnsi="Arial"/>
          <w:noProof/>
        </w:rPr>
        <w:t>anske staje i Otigošćanske staje.</w:t>
      </w:r>
    </w:p>
    <w:p w:rsidR="0063002E" w:rsidRPr="009E3885" w:rsidRDefault="0063002E" w:rsidP="0063002E">
      <w:pPr>
        <w:ind w:right="157"/>
        <w:jc w:val="both"/>
        <w:rPr>
          <w:rFonts w:ascii="Arial" w:eastAsia="Calibri" w:hAnsi="Arial"/>
          <w:b/>
          <w:i/>
          <w:noProof/>
        </w:rPr>
      </w:pPr>
      <w:r w:rsidRPr="009E3885">
        <w:rPr>
          <w:rFonts w:ascii="Arial" w:eastAsia="Calibri" w:hAnsi="Arial"/>
          <w:b/>
          <w:i/>
          <w:noProof/>
        </w:rPr>
        <w:t>KORISNICI</w:t>
      </w:r>
      <w:r>
        <w:rPr>
          <w:rFonts w:ascii="Arial" w:eastAsia="Calibri" w:hAnsi="Arial"/>
          <w:b/>
          <w:i/>
          <w:noProof/>
        </w:rPr>
        <w:t xml:space="preserve"> </w:t>
      </w:r>
    </w:p>
    <w:p w:rsidR="0063002E" w:rsidRPr="009E3885" w:rsidRDefault="0063002E" w:rsidP="0063002E">
      <w:pPr>
        <w:autoSpaceDE w:val="0"/>
        <w:autoSpaceDN w:val="0"/>
        <w:adjustRightInd w:val="0"/>
        <w:ind w:right="157"/>
        <w:jc w:val="both"/>
        <w:rPr>
          <w:rFonts w:ascii="Arial" w:eastAsia="Calibri" w:hAnsi="Arial" w:cs="Arial"/>
          <w:noProof/>
        </w:rPr>
      </w:pPr>
      <w:r>
        <w:rPr>
          <w:rFonts w:ascii="Arial" w:eastAsia="Calibri" w:hAnsi="Arial" w:cs="Arial"/>
          <w:noProof/>
        </w:rPr>
        <w:t>Nosioci</w:t>
      </w:r>
      <w:r w:rsidRPr="008B7263">
        <w:rPr>
          <w:rFonts w:ascii="Arial" w:eastAsia="Calibri" w:hAnsi="Arial" w:cs="Arial"/>
          <w:noProof/>
        </w:rPr>
        <w:t xml:space="preserve"> i članovi porodičnih poljoprivrednih gazdinstava (seoskih domaćinstava), koji pružaju usluge u oblasti turizma, a čije se katuni (seoske kolibe) nalaze na ciljnom području</w:t>
      </w:r>
      <w:r>
        <w:rPr>
          <w:rFonts w:ascii="Arial" w:eastAsia="Calibri" w:hAnsi="Arial" w:cs="Arial"/>
          <w:noProof/>
        </w:rPr>
        <w:t>.</w:t>
      </w:r>
      <w:r w:rsidRPr="009E3885">
        <w:rPr>
          <w:rFonts w:ascii="Arial" w:eastAsia="Calibri" w:hAnsi="Arial" w:cs="Arial"/>
          <w:noProof/>
        </w:rPr>
        <w:t xml:space="preserve"> </w:t>
      </w:r>
    </w:p>
    <w:p w:rsidR="00437909" w:rsidRDefault="00437909" w:rsidP="0063002E">
      <w:pPr>
        <w:autoSpaceDE w:val="0"/>
        <w:autoSpaceDN w:val="0"/>
        <w:adjustRightInd w:val="0"/>
        <w:ind w:right="157"/>
        <w:jc w:val="both"/>
        <w:rPr>
          <w:rFonts w:ascii="Arial" w:eastAsia="Calibri" w:hAnsi="Arial" w:cs="Arial"/>
          <w:b/>
          <w:i/>
          <w:noProof/>
        </w:rPr>
      </w:pPr>
    </w:p>
    <w:p w:rsidR="0063002E" w:rsidRPr="009E3885" w:rsidRDefault="0063002E" w:rsidP="0063002E">
      <w:pPr>
        <w:autoSpaceDE w:val="0"/>
        <w:autoSpaceDN w:val="0"/>
        <w:adjustRightInd w:val="0"/>
        <w:ind w:right="157"/>
        <w:jc w:val="both"/>
        <w:rPr>
          <w:rFonts w:ascii="Arial" w:eastAsia="Calibri" w:hAnsi="Arial" w:cs="Arial"/>
          <w:b/>
          <w:i/>
          <w:noProof/>
        </w:rPr>
      </w:pPr>
      <w:r w:rsidRPr="009E3885">
        <w:rPr>
          <w:rFonts w:ascii="Arial" w:eastAsia="Calibri" w:hAnsi="Arial" w:cs="Arial"/>
          <w:b/>
          <w:i/>
          <w:noProof/>
        </w:rPr>
        <w:t>OPIS PODRŠKE</w:t>
      </w:r>
    </w:p>
    <w:p w:rsidR="0063002E" w:rsidRPr="009E3885" w:rsidRDefault="0063002E" w:rsidP="0063002E">
      <w:pPr>
        <w:autoSpaceDE w:val="0"/>
        <w:autoSpaceDN w:val="0"/>
        <w:adjustRightInd w:val="0"/>
        <w:ind w:right="157"/>
        <w:jc w:val="both"/>
        <w:rPr>
          <w:rFonts w:ascii="Arial" w:eastAsia="Calibri" w:hAnsi="Arial" w:cs="Arial"/>
          <w:noProof/>
        </w:rPr>
      </w:pPr>
      <w:r w:rsidRPr="009E3885">
        <w:rPr>
          <w:rFonts w:ascii="Arial" w:eastAsia="Calibri" w:hAnsi="Arial" w:cs="Arial"/>
          <w:noProof/>
        </w:rPr>
        <w:t>Projektom će biti obezbijeđene dvije vrste solarnih sistema za proizvodnju električne energije:</w:t>
      </w:r>
    </w:p>
    <w:p w:rsidR="0063002E" w:rsidRPr="009E3885" w:rsidRDefault="0063002E" w:rsidP="0063002E">
      <w:pPr>
        <w:numPr>
          <w:ilvl w:val="0"/>
          <w:numId w:val="2"/>
        </w:numPr>
        <w:autoSpaceDE w:val="0"/>
        <w:autoSpaceDN w:val="0"/>
        <w:adjustRightInd w:val="0"/>
        <w:ind w:right="157"/>
        <w:jc w:val="both"/>
        <w:rPr>
          <w:rFonts w:ascii="Arial" w:eastAsia="Calibri" w:hAnsi="Arial" w:cs="Arial"/>
          <w:noProof/>
        </w:rPr>
      </w:pPr>
      <w:r w:rsidRPr="009E3885">
        <w:rPr>
          <w:rFonts w:ascii="Arial" w:eastAsia="Calibri" w:hAnsi="Arial" w:cs="Arial"/>
          <w:noProof/>
        </w:rPr>
        <w:t xml:space="preserve">Solarni sistemi manje snage  </w:t>
      </w:r>
      <w:r w:rsidRPr="009E3885">
        <w:rPr>
          <w:rFonts w:ascii="Arial" w:hAnsi="Arial" w:cs="Arial"/>
          <w:color w:val="000000"/>
        </w:rPr>
        <w:t xml:space="preserve">(punjenje telefona, sijalica, radio, TV) - </w:t>
      </w:r>
      <w:r w:rsidRPr="009E3885">
        <w:rPr>
          <w:rFonts w:ascii="Arial" w:eastAsia="Calibri" w:hAnsi="Arial" w:cs="Arial"/>
          <w:noProof/>
        </w:rPr>
        <w:t xml:space="preserve">ukupno </w:t>
      </w:r>
      <w:r w:rsidRPr="00BC3230">
        <w:rPr>
          <w:rFonts w:ascii="Arial" w:eastAsia="Calibri" w:hAnsi="Arial" w:cs="Arial"/>
          <w:noProof/>
        </w:rPr>
        <w:t>15</w:t>
      </w:r>
      <w:r w:rsidRPr="009E3885">
        <w:rPr>
          <w:rFonts w:ascii="Arial" w:eastAsia="Calibri" w:hAnsi="Arial" w:cs="Arial"/>
          <w:noProof/>
        </w:rPr>
        <w:t xml:space="preserve"> sistema</w:t>
      </w:r>
    </w:p>
    <w:p w:rsidR="0063002E" w:rsidRPr="009E3885" w:rsidRDefault="0063002E" w:rsidP="0063002E">
      <w:pPr>
        <w:numPr>
          <w:ilvl w:val="0"/>
          <w:numId w:val="2"/>
        </w:numPr>
        <w:autoSpaceDE w:val="0"/>
        <w:autoSpaceDN w:val="0"/>
        <w:adjustRightInd w:val="0"/>
        <w:ind w:right="157"/>
        <w:jc w:val="both"/>
        <w:rPr>
          <w:rFonts w:ascii="Arial" w:eastAsia="Calibri" w:hAnsi="Arial" w:cs="Arial"/>
          <w:noProof/>
        </w:rPr>
      </w:pPr>
      <w:r w:rsidRPr="009E3885">
        <w:rPr>
          <w:rFonts w:ascii="Arial" w:eastAsia="Calibri" w:hAnsi="Arial" w:cs="Arial"/>
          <w:noProof/>
        </w:rPr>
        <w:t xml:space="preserve">Solarni sistemi veće snage </w:t>
      </w:r>
      <w:r w:rsidRPr="009E3885">
        <w:rPr>
          <w:rFonts w:ascii="Arial" w:hAnsi="Arial" w:cs="Arial"/>
          <w:color w:val="000000"/>
        </w:rPr>
        <w:t>(punjenje telefona, sijalica, radio, TV i frižider)</w:t>
      </w:r>
      <w:r w:rsidRPr="009E3885">
        <w:rPr>
          <w:rFonts w:ascii="Arial" w:eastAsia="Calibri" w:hAnsi="Arial" w:cs="Arial"/>
          <w:noProof/>
        </w:rPr>
        <w:t xml:space="preserve"> - ukupno </w:t>
      </w:r>
      <w:r w:rsidRPr="00BC3230">
        <w:rPr>
          <w:rFonts w:ascii="Arial" w:eastAsia="Calibri" w:hAnsi="Arial" w:cs="Arial"/>
          <w:noProof/>
        </w:rPr>
        <w:t>15</w:t>
      </w:r>
      <w:r w:rsidRPr="009E3885">
        <w:rPr>
          <w:rFonts w:ascii="Arial" w:eastAsia="Calibri" w:hAnsi="Arial" w:cs="Arial"/>
          <w:noProof/>
        </w:rPr>
        <w:t xml:space="preserve"> sistema</w:t>
      </w:r>
    </w:p>
    <w:p w:rsidR="0063002E" w:rsidRPr="009E3885" w:rsidRDefault="0063002E" w:rsidP="0063002E">
      <w:pPr>
        <w:autoSpaceDE w:val="0"/>
        <w:autoSpaceDN w:val="0"/>
        <w:adjustRightInd w:val="0"/>
        <w:ind w:right="157"/>
        <w:jc w:val="both"/>
        <w:rPr>
          <w:rFonts w:ascii="Arial" w:eastAsia="Calibri" w:hAnsi="Arial" w:cs="Arial"/>
          <w:noProof/>
        </w:rPr>
      </w:pPr>
      <w:r w:rsidRPr="009E3885">
        <w:rPr>
          <w:rFonts w:ascii="Arial" w:eastAsia="Calibri" w:hAnsi="Arial" w:cs="Arial"/>
          <w:noProof/>
        </w:rPr>
        <w:t>Korisnici se putem prijavnog formulara opredjeljuju za vrstu solarnog sistema koji im je potreban. Projektni tim zadržava pravo da korisniku ponudi drugu vrstu sistema od onog koji je tražio, što će zavisiti od strukture pristiglih prijava.</w:t>
      </w:r>
    </w:p>
    <w:p w:rsidR="0063002E" w:rsidRDefault="0063002E" w:rsidP="0063002E">
      <w:pPr>
        <w:autoSpaceDE w:val="0"/>
        <w:autoSpaceDN w:val="0"/>
        <w:adjustRightInd w:val="0"/>
        <w:ind w:right="157"/>
        <w:jc w:val="both"/>
        <w:rPr>
          <w:rFonts w:ascii="Arial" w:eastAsia="Calibri" w:hAnsi="Arial" w:cs="Arial"/>
          <w:noProof/>
        </w:rPr>
      </w:pPr>
      <w:r w:rsidRPr="009E3885">
        <w:rPr>
          <w:rFonts w:ascii="Arial" w:eastAsia="Calibri" w:hAnsi="Arial" w:cs="Arial"/>
          <w:noProof/>
        </w:rPr>
        <w:t>Nabavka solarnih panela sa pratećom opremom biće odgovornost projektnog tima. Odabrani dobavljač biće odgovoran za instalaciju sistema kao i obuku korisnika za korištenje. Solarni sistemi biće mobilnog karaktera, pa će korisnici biti u mogućnosti da ih po potrebi uklanjaju i ponovo postavljaju u zavisnosti od godi</w:t>
      </w:r>
      <w:r>
        <w:rPr>
          <w:rFonts w:ascii="Arial" w:eastAsia="Calibri" w:hAnsi="Arial" w:cs="Arial"/>
          <w:noProof/>
        </w:rPr>
        <w:t>š</w:t>
      </w:r>
      <w:r w:rsidRPr="009E3885">
        <w:rPr>
          <w:rFonts w:ascii="Arial" w:eastAsia="Calibri" w:hAnsi="Arial" w:cs="Arial"/>
          <w:noProof/>
        </w:rPr>
        <w:t xml:space="preserve">njeg doba i vremenskih uslova u skladu sa prinicipima dobrog domaćinskog upravljanja.  </w:t>
      </w:r>
    </w:p>
    <w:p w:rsidR="0063002E" w:rsidRDefault="0063002E" w:rsidP="0063002E">
      <w:pPr>
        <w:autoSpaceDE w:val="0"/>
        <w:autoSpaceDN w:val="0"/>
        <w:adjustRightInd w:val="0"/>
        <w:ind w:right="157"/>
        <w:jc w:val="both"/>
        <w:rPr>
          <w:rFonts w:ascii="Arial" w:eastAsia="Calibri" w:hAnsi="Arial" w:cs="Arial"/>
          <w:noProof/>
        </w:rPr>
      </w:pPr>
      <w:r>
        <w:rPr>
          <w:rFonts w:ascii="Arial" w:eastAsia="Calibri" w:hAnsi="Arial" w:cs="Arial"/>
          <w:noProof/>
        </w:rPr>
        <w:t>Izabrani korisnici će potpisati sporazum o korištenju solarnih sistema sa SERDA-om i Općinom Fojnica, čime će se regulisati međusobna prava i obaveze.</w:t>
      </w:r>
    </w:p>
    <w:p w:rsidR="0063002E" w:rsidRPr="009E3885" w:rsidRDefault="0063002E" w:rsidP="0063002E">
      <w:pPr>
        <w:autoSpaceDE w:val="0"/>
        <w:autoSpaceDN w:val="0"/>
        <w:adjustRightInd w:val="0"/>
        <w:ind w:right="157"/>
        <w:jc w:val="both"/>
        <w:rPr>
          <w:rFonts w:ascii="Arial" w:eastAsia="Calibri" w:hAnsi="Arial" w:cs="Arial"/>
          <w:noProof/>
        </w:rPr>
      </w:pPr>
      <w:r>
        <w:rPr>
          <w:rFonts w:ascii="Arial" w:eastAsia="Calibri" w:hAnsi="Arial" w:cs="Arial"/>
          <w:noProof/>
        </w:rPr>
        <w:t>SERDA zadržava pravo vlasništva</w:t>
      </w:r>
      <w:r w:rsidRPr="00E3567C">
        <w:rPr>
          <w:rFonts w:ascii="Arial" w:eastAsia="Calibri" w:hAnsi="Arial" w:cs="Arial"/>
          <w:noProof/>
        </w:rPr>
        <w:t xml:space="preserve"> nad opremom na period od 5 godina tokom kojeg će pratiti da li se oprema koristi u skladu sa </w:t>
      </w:r>
      <w:r>
        <w:rPr>
          <w:rFonts w:ascii="Arial" w:eastAsia="Calibri" w:hAnsi="Arial" w:cs="Arial"/>
          <w:noProof/>
        </w:rPr>
        <w:t>sporazumom</w:t>
      </w:r>
      <w:r w:rsidRPr="00E3567C">
        <w:rPr>
          <w:rFonts w:ascii="Arial" w:eastAsia="Calibri" w:hAnsi="Arial" w:cs="Arial"/>
          <w:noProof/>
        </w:rPr>
        <w:t>. Nakon isteka ovog perioda, vlasništvo u potpunosti prelazi na korisnika.</w:t>
      </w:r>
      <w:r w:rsidRPr="009E3885">
        <w:rPr>
          <w:rFonts w:ascii="Arial" w:eastAsia="Calibri" w:hAnsi="Arial" w:cs="Arial"/>
          <w:noProof/>
        </w:rPr>
        <w:t xml:space="preserve"> </w:t>
      </w:r>
    </w:p>
    <w:p w:rsidR="0063002E" w:rsidRPr="009E3885" w:rsidRDefault="0063002E" w:rsidP="0063002E">
      <w:pPr>
        <w:autoSpaceDE w:val="0"/>
        <w:autoSpaceDN w:val="0"/>
        <w:adjustRightInd w:val="0"/>
        <w:ind w:right="157"/>
        <w:jc w:val="both"/>
        <w:rPr>
          <w:rFonts w:ascii="Arial" w:eastAsia="Calibri" w:hAnsi="Arial" w:cs="Arial"/>
          <w:b/>
          <w:i/>
          <w:noProof/>
        </w:rPr>
      </w:pPr>
      <w:r>
        <w:rPr>
          <w:rFonts w:ascii="Arial" w:eastAsia="Calibri" w:hAnsi="Arial" w:cs="Arial"/>
          <w:b/>
          <w:i/>
          <w:noProof/>
        </w:rPr>
        <w:t>KRITERIJI</w:t>
      </w:r>
      <w:r w:rsidRPr="009E3885">
        <w:rPr>
          <w:rFonts w:ascii="Arial" w:eastAsia="Calibri" w:hAnsi="Arial" w:cs="Arial"/>
          <w:b/>
          <w:i/>
          <w:noProof/>
        </w:rPr>
        <w:t xml:space="preserve"> ZA DODJELU </w:t>
      </w:r>
      <w:r>
        <w:rPr>
          <w:rFonts w:ascii="Arial" w:eastAsia="Calibri" w:hAnsi="Arial" w:cs="Arial"/>
          <w:b/>
          <w:i/>
          <w:noProof/>
        </w:rPr>
        <w:t>SOLARNIH PANELA</w:t>
      </w:r>
    </w:p>
    <w:p w:rsidR="0063002E" w:rsidRPr="009E3885" w:rsidRDefault="0063002E" w:rsidP="0063002E">
      <w:pPr>
        <w:autoSpaceDE w:val="0"/>
        <w:autoSpaceDN w:val="0"/>
        <w:adjustRightInd w:val="0"/>
        <w:ind w:right="157"/>
        <w:jc w:val="both"/>
        <w:rPr>
          <w:rFonts w:ascii="Arial" w:eastAsia="Calibri" w:hAnsi="Arial" w:cs="Arial"/>
          <w:noProof/>
        </w:rPr>
      </w:pPr>
      <w:r w:rsidRPr="009E3885">
        <w:rPr>
          <w:rFonts w:ascii="Arial" w:eastAsia="Calibri" w:hAnsi="Arial" w:cs="Arial"/>
          <w:noProof/>
        </w:rPr>
        <w:t>Pravo učešća u pozivu imaju sva poljoprivredna gazdinstva</w:t>
      </w:r>
      <w:r>
        <w:rPr>
          <w:rFonts w:ascii="Arial" w:eastAsia="Calibri" w:hAnsi="Arial" w:cs="Arial"/>
          <w:noProof/>
        </w:rPr>
        <w:t xml:space="preserve"> (seoska domaćinstva) ciljnog područja</w:t>
      </w:r>
      <w:r w:rsidRPr="009E3885">
        <w:rPr>
          <w:rFonts w:ascii="Arial" w:eastAsia="Calibri" w:hAnsi="Arial" w:cs="Arial"/>
          <w:noProof/>
        </w:rPr>
        <w:t xml:space="preserve"> koja ispunjavaju sl</w:t>
      </w:r>
      <w:r>
        <w:rPr>
          <w:rFonts w:ascii="Arial" w:eastAsia="Calibri" w:hAnsi="Arial" w:cs="Arial"/>
          <w:noProof/>
        </w:rPr>
        <w:t>j</w:t>
      </w:r>
      <w:r w:rsidRPr="009E3885">
        <w:rPr>
          <w:rFonts w:ascii="Arial" w:eastAsia="Calibri" w:hAnsi="Arial" w:cs="Arial"/>
          <w:noProof/>
        </w:rPr>
        <w:t xml:space="preserve">edeće uslove: </w:t>
      </w:r>
    </w:p>
    <w:p w:rsidR="0063002E" w:rsidRDefault="0063002E" w:rsidP="0063002E">
      <w:pPr>
        <w:autoSpaceDE w:val="0"/>
        <w:autoSpaceDN w:val="0"/>
        <w:adjustRightInd w:val="0"/>
        <w:ind w:right="157"/>
        <w:jc w:val="both"/>
        <w:rPr>
          <w:rFonts w:ascii="Arial" w:eastAsia="Calibri" w:hAnsi="Arial" w:cs="Arial"/>
          <w:b/>
          <w:noProof/>
          <w:u w:val="single"/>
        </w:rPr>
      </w:pPr>
      <w:r w:rsidRPr="009E3885">
        <w:rPr>
          <w:rFonts w:ascii="Arial" w:eastAsia="Calibri" w:hAnsi="Arial" w:cs="Arial"/>
          <w:b/>
          <w:noProof/>
          <w:u w:val="single"/>
        </w:rPr>
        <w:t>Eliminatorni kriteri</w:t>
      </w:r>
      <w:r>
        <w:rPr>
          <w:rFonts w:ascii="Arial" w:eastAsia="Calibri" w:hAnsi="Arial" w:cs="Arial"/>
          <w:b/>
          <w:noProof/>
          <w:u w:val="single"/>
        </w:rPr>
        <w:t>ji</w:t>
      </w:r>
    </w:p>
    <w:p w:rsidR="0063002E" w:rsidRPr="006A5A18" w:rsidRDefault="0063002E" w:rsidP="0063002E">
      <w:pPr>
        <w:autoSpaceDE w:val="0"/>
        <w:autoSpaceDN w:val="0"/>
        <w:adjustRightInd w:val="0"/>
        <w:ind w:right="157"/>
        <w:jc w:val="both"/>
        <w:rPr>
          <w:rFonts w:ascii="Arial" w:eastAsia="Calibri" w:hAnsi="Arial" w:cs="Arial"/>
          <w:noProof/>
        </w:rPr>
      </w:pPr>
      <w:r w:rsidRPr="006A5A18">
        <w:rPr>
          <w:rFonts w:ascii="Arial" w:eastAsia="Calibri" w:hAnsi="Arial" w:cs="Arial"/>
          <w:noProof/>
        </w:rPr>
        <w:t>Poljoprivredna gazdinstva (seoska domaćinstva)</w:t>
      </w:r>
      <w:r>
        <w:rPr>
          <w:rFonts w:ascii="Arial" w:eastAsia="Calibri" w:hAnsi="Arial" w:cs="Arial"/>
          <w:noProof/>
        </w:rPr>
        <w:t xml:space="preserve"> koja:</w:t>
      </w:r>
    </w:p>
    <w:p w:rsidR="0063002E"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imaju seosku kolibu (katun) na ciljnom području</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pružaju turističke usluge (smještaj turista i/ili priprema i služenje tradicionalnih obroka u katunima)</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ne posjeduju već instaliran solarni sistem u katunu (seoskoj kolibi)</w:t>
      </w:r>
    </w:p>
    <w:p w:rsidR="0063002E"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 xml:space="preserve">su spremna </w:t>
      </w:r>
      <w:r w:rsidRPr="009E3885">
        <w:rPr>
          <w:rFonts w:ascii="Arial" w:eastAsia="Calibri" w:hAnsi="Arial" w:cs="Arial"/>
          <w:noProof/>
        </w:rPr>
        <w:t xml:space="preserve">da pohađaju </w:t>
      </w:r>
      <w:r>
        <w:rPr>
          <w:rFonts w:ascii="Arial" w:eastAsia="Calibri" w:hAnsi="Arial" w:cs="Arial"/>
          <w:noProof/>
        </w:rPr>
        <w:t xml:space="preserve">predviđene </w:t>
      </w:r>
      <w:r w:rsidRPr="009E3885">
        <w:rPr>
          <w:rFonts w:ascii="Arial" w:eastAsia="Calibri" w:hAnsi="Arial" w:cs="Arial"/>
          <w:noProof/>
        </w:rPr>
        <w:t xml:space="preserve">obuke </w:t>
      </w:r>
      <w:r>
        <w:rPr>
          <w:rFonts w:ascii="Arial" w:eastAsia="Calibri" w:hAnsi="Arial" w:cs="Arial"/>
          <w:noProof/>
        </w:rPr>
        <w:t>u okviru projekta na temu “Pružanje</w:t>
      </w:r>
      <w:r w:rsidRPr="009E3885">
        <w:rPr>
          <w:rFonts w:ascii="Arial" w:eastAsia="Calibri" w:hAnsi="Arial" w:cs="Arial"/>
          <w:noProof/>
        </w:rPr>
        <w:t xml:space="preserve"> turističkih usluga</w:t>
      </w:r>
      <w:r>
        <w:rPr>
          <w:rFonts w:ascii="Arial" w:eastAsia="Calibri" w:hAnsi="Arial" w:cs="Arial"/>
          <w:noProof/>
        </w:rPr>
        <w:t xml:space="preserve">” i “Sigurnost hrane i tehnologija proizvodnje”  </w:t>
      </w:r>
    </w:p>
    <w:p w:rsidR="00437909" w:rsidRDefault="00437909" w:rsidP="00437909">
      <w:pPr>
        <w:autoSpaceDE w:val="0"/>
        <w:autoSpaceDN w:val="0"/>
        <w:adjustRightInd w:val="0"/>
        <w:ind w:right="157"/>
        <w:jc w:val="both"/>
        <w:rPr>
          <w:rFonts w:ascii="Arial" w:eastAsia="Calibri" w:hAnsi="Arial" w:cs="Arial"/>
          <w:noProof/>
        </w:rPr>
      </w:pPr>
    </w:p>
    <w:p w:rsidR="00437909" w:rsidRDefault="00437909" w:rsidP="00437909">
      <w:pPr>
        <w:autoSpaceDE w:val="0"/>
        <w:autoSpaceDN w:val="0"/>
        <w:adjustRightInd w:val="0"/>
        <w:ind w:right="157"/>
        <w:jc w:val="both"/>
        <w:rPr>
          <w:rFonts w:ascii="Arial" w:eastAsia="Calibri" w:hAnsi="Arial" w:cs="Arial"/>
          <w:noProof/>
        </w:rPr>
      </w:pPr>
    </w:p>
    <w:p w:rsidR="0063002E" w:rsidRDefault="0063002E" w:rsidP="0063002E">
      <w:pPr>
        <w:autoSpaceDE w:val="0"/>
        <w:autoSpaceDN w:val="0"/>
        <w:adjustRightInd w:val="0"/>
        <w:ind w:right="157"/>
        <w:jc w:val="both"/>
        <w:rPr>
          <w:rFonts w:ascii="Arial" w:eastAsia="Calibri" w:hAnsi="Arial" w:cs="Arial"/>
          <w:b/>
          <w:noProof/>
          <w:u w:val="single"/>
        </w:rPr>
      </w:pPr>
      <w:r>
        <w:rPr>
          <w:rFonts w:ascii="Arial" w:eastAsia="Calibri" w:hAnsi="Arial" w:cs="Arial"/>
          <w:b/>
          <w:noProof/>
          <w:u w:val="single"/>
        </w:rPr>
        <w:t>Kriteriji</w:t>
      </w:r>
      <w:r w:rsidRPr="009E3885">
        <w:rPr>
          <w:rFonts w:ascii="Arial" w:eastAsia="Calibri" w:hAnsi="Arial" w:cs="Arial"/>
          <w:b/>
          <w:noProof/>
          <w:u w:val="single"/>
        </w:rPr>
        <w:t xml:space="preserve"> koji će se dodatno vrednovati</w:t>
      </w:r>
    </w:p>
    <w:p w:rsidR="0063002E" w:rsidRPr="006A5A18" w:rsidRDefault="0063002E" w:rsidP="0063002E">
      <w:pPr>
        <w:autoSpaceDE w:val="0"/>
        <w:autoSpaceDN w:val="0"/>
        <w:adjustRightInd w:val="0"/>
        <w:ind w:right="157"/>
        <w:jc w:val="both"/>
        <w:rPr>
          <w:rFonts w:ascii="Arial" w:eastAsia="Calibri" w:hAnsi="Arial" w:cs="Arial"/>
          <w:noProof/>
        </w:rPr>
      </w:pPr>
      <w:r w:rsidRPr="006A5A18">
        <w:rPr>
          <w:rFonts w:ascii="Arial" w:eastAsia="Calibri" w:hAnsi="Arial" w:cs="Arial"/>
          <w:noProof/>
        </w:rPr>
        <w:t>Poljoprivredna gazdinstva (seoska domaćinstva)</w:t>
      </w:r>
      <w:r>
        <w:rPr>
          <w:rFonts w:ascii="Arial" w:eastAsia="Calibri" w:hAnsi="Arial" w:cs="Arial"/>
          <w:noProof/>
        </w:rPr>
        <w:t xml:space="preserve"> koja:</w:t>
      </w:r>
    </w:p>
    <w:p w:rsidR="0063002E"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 xml:space="preserve">imaju izmirene obaveze prema Općini Fojnica i Poreznoj upravi za 2019. godinu </w:t>
      </w:r>
    </w:p>
    <w:p w:rsidR="0063002E" w:rsidRDefault="0063002E" w:rsidP="0063002E">
      <w:pPr>
        <w:numPr>
          <w:ilvl w:val="0"/>
          <w:numId w:val="1"/>
        </w:numPr>
        <w:autoSpaceDE w:val="0"/>
        <w:autoSpaceDN w:val="0"/>
        <w:adjustRightInd w:val="0"/>
        <w:ind w:right="157"/>
        <w:jc w:val="both"/>
        <w:rPr>
          <w:rFonts w:ascii="Arial" w:eastAsia="Calibri" w:hAnsi="Arial" w:cs="Arial"/>
          <w:noProof/>
        </w:rPr>
      </w:pPr>
      <w:r w:rsidRPr="00534B2A">
        <w:rPr>
          <w:rFonts w:ascii="Arial" w:eastAsia="Calibri" w:hAnsi="Arial" w:cs="Arial"/>
          <w:noProof/>
        </w:rPr>
        <w:t>pružaju raznovrsnije turi</w:t>
      </w:r>
      <w:r>
        <w:rPr>
          <w:rFonts w:ascii="Arial" w:eastAsia="Calibri" w:hAnsi="Arial" w:cs="Arial"/>
          <w:noProof/>
        </w:rPr>
        <w:t>stičke usluge (smještaj, hrana i druge usluge</w:t>
      </w:r>
      <w:r w:rsidRPr="00534B2A">
        <w:rPr>
          <w:rFonts w:ascii="Arial" w:eastAsia="Calibri" w:hAnsi="Arial" w:cs="Arial"/>
          <w:noProof/>
        </w:rPr>
        <w:t xml:space="preserve">) </w:t>
      </w:r>
    </w:p>
    <w:p w:rsidR="0063002E" w:rsidRPr="00534B2A"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imaju p</w:t>
      </w:r>
      <w:r w:rsidRPr="00534B2A">
        <w:rPr>
          <w:rFonts w:ascii="Arial" w:eastAsia="Calibri" w:hAnsi="Arial" w:cs="Arial"/>
          <w:noProof/>
        </w:rPr>
        <w:t>rethodno iskustvo u pružanju turističkih usluga</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imaju prethodnu saradnju</w:t>
      </w:r>
      <w:r w:rsidRPr="009E3885">
        <w:rPr>
          <w:rFonts w:ascii="Arial" w:eastAsia="Calibri" w:hAnsi="Arial" w:cs="Arial"/>
          <w:noProof/>
        </w:rPr>
        <w:t xml:space="preserve"> sa turističkim agencijama</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se bave izradom suvenira</w:t>
      </w:r>
      <w:r w:rsidRPr="009E3885">
        <w:rPr>
          <w:rFonts w:ascii="Arial" w:eastAsia="Calibri" w:hAnsi="Arial" w:cs="Arial"/>
          <w:noProof/>
        </w:rPr>
        <w:t>, pakovani</w:t>
      </w:r>
      <w:r>
        <w:rPr>
          <w:rFonts w:ascii="Arial" w:eastAsia="Calibri" w:hAnsi="Arial" w:cs="Arial"/>
          <w:noProof/>
        </w:rPr>
        <w:t>h proizvoda</w:t>
      </w:r>
      <w:r w:rsidRPr="009E3885">
        <w:rPr>
          <w:rFonts w:ascii="Arial" w:eastAsia="Calibri" w:hAnsi="Arial" w:cs="Arial"/>
          <w:noProof/>
        </w:rPr>
        <w:t xml:space="preserve">, </w:t>
      </w:r>
      <w:r>
        <w:rPr>
          <w:rFonts w:ascii="Arial" w:eastAsia="Calibri" w:hAnsi="Arial" w:cs="Arial"/>
          <w:noProof/>
        </w:rPr>
        <w:t xml:space="preserve">te </w:t>
      </w:r>
      <w:r w:rsidRPr="009E3885">
        <w:rPr>
          <w:rFonts w:ascii="Arial" w:eastAsia="Calibri" w:hAnsi="Arial" w:cs="Arial"/>
          <w:noProof/>
        </w:rPr>
        <w:t>ručn</w:t>
      </w:r>
      <w:r>
        <w:rPr>
          <w:rFonts w:ascii="Arial" w:eastAsia="Calibri" w:hAnsi="Arial" w:cs="Arial"/>
          <w:noProof/>
        </w:rPr>
        <w:t>om radinošću</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među članovima domaćinstva imaju mlade do 35 godine i žene</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imaju veći broj</w:t>
      </w:r>
      <w:r w:rsidRPr="009E3885">
        <w:rPr>
          <w:rFonts w:ascii="Arial" w:eastAsia="Calibri" w:hAnsi="Arial" w:cs="Arial"/>
          <w:noProof/>
        </w:rPr>
        <w:t xml:space="preserve"> članova porodice</w:t>
      </w:r>
    </w:p>
    <w:p w:rsidR="0063002E" w:rsidRPr="00534B2A"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poznaju nekih od stranih</w:t>
      </w:r>
      <w:r w:rsidRPr="009E3885">
        <w:rPr>
          <w:rFonts w:ascii="Arial" w:eastAsia="Calibri" w:hAnsi="Arial" w:cs="Arial"/>
          <w:noProof/>
        </w:rPr>
        <w:t xml:space="preserve"> jezika</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imaju raznovrsniju</w:t>
      </w:r>
      <w:r w:rsidRPr="009E3885">
        <w:rPr>
          <w:rFonts w:ascii="Arial" w:eastAsia="Calibri" w:hAnsi="Arial" w:cs="Arial"/>
          <w:noProof/>
        </w:rPr>
        <w:t xml:space="preserve"> poljoprivredn</w:t>
      </w:r>
      <w:r>
        <w:rPr>
          <w:rFonts w:ascii="Arial" w:eastAsia="Calibri" w:hAnsi="Arial" w:cs="Arial"/>
          <w:noProof/>
        </w:rPr>
        <w:t>u proizvodnju</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posjeduju stočni fond</w:t>
      </w:r>
    </w:p>
    <w:p w:rsidR="0063002E" w:rsidRPr="009E3885" w:rsidRDefault="0063002E" w:rsidP="0063002E">
      <w:pPr>
        <w:autoSpaceDE w:val="0"/>
        <w:autoSpaceDN w:val="0"/>
        <w:adjustRightInd w:val="0"/>
        <w:ind w:right="157"/>
        <w:jc w:val="both"/>
        <w:rPr>
          <w:rFonts w:ascii="Arial" w:eastAsia="Calibri" w:hAnsi="Arial" w:cs="Arial"/>
          <w:b/>
          <w:i/>
          <w:noProof/>
        </w:rPr>
      </w:pPr>
      <w:r w:rsidRPr="009E3885">
        <w:rPr>
          <w:rFonts w:ascii="Arial" w:eastAsia="Calibri" w:hAnsi="Arial" w:cs="Arial"/>
          <w:b/>
          <w:i/>
          <w:noProof/>
        </w:rPr>
        <w:t xml:space="preserve">POTREBNA DOKUMENTACIJA ZA </w:t>
      </w:r>
      <w:r>
        <w:rPr>
          <w:rFonts w:ascii="Arial" w:eastAsia="Calibri" w:hAnsi="Arial" w:cs="Arial"/>
          <w:b/>
          <w:i/>
          <w:noProof/>
        </w:rPr>
        <w:t>PRIJAVU NA</w:t>
      </w:r>
      <w:r w:rsidRPr="009E3885">
        <w:rPr>
          <w:rFonts w:ascii="Arial" w:eastAsia="Calibri" w:hAnsi="Arial" w:cs="Arial"/>
          <w:b/>
          <w:i/>
          <w:noProof/>
        </w:rPr>
        <w:t xml:space="preserve"> POZ</w:t>
      </w:r>
      <w:r>
        <w:rPr>
          <w:rFonts w:ascii="Arial" w:eastAsia="Calibri" w:hAnsi="Arial" w:cs="Arial"/>
          <w:b/>
          <w:i/>
          <w:noProof/>
        </w:rPr>
        <w:t>IV</w:t>
      </w:r>
    </w:p>
    <w:p w:rsidR="0063002E" w:rsidRPr="009E3885" w:rsidRDefault="0063002E" w:rsidP="0063002E">
      <w:pPr>
        <w:autoSpaceDE w:val="0"/>
        <w:autoSpaceDN w:val="0"/>
        <w:adjustRightInd w:val="0"/>
        <w:ind w:right="157"/>
        <w:jc w:val="both"/>
        <w:rPr>
          <w:rFonts w:ascii="Arial" w:eastAsia="Calibri" w:hAnsi="Arial" w:cs="Arial"/>
          <w:noProof/>
        </w:rPr>
      </w:pPr>
      <w:r w:rsidRPr="009E3885">
        <w:rPr>
          <w:rFonts w:ascii="Arial" w:eastAsia="Calibri" w:hAnsi="Arial" w:cs="Arial"/>
          <w:noProof/>
        </w:rPr>
        <w:t xml:space="preserve">Svi zainteresovani </w:t>
      </w:r>
      <w:r w:rsidRPr="00195231">
        <w:rPr>
          <w:rFonts w:ascii="Arial" w:eastAsia="Calibri" w:hAnsi="Arial" w:cs="Arial"/>
          <w:noProof/>
          <w:u w:val="single"/>
        </w:rPr>
        <w:t>obavezni</w:t>
      </w:r>
      <w:r w:rsidRPr="009E3885">
        <w:rPr>
          <w:rFonts w:ascii="Arial" w:eastAsia="Calibri" w:hAnsi="Arial" w:cs="Arial"/>
          <w:noProof/>
        </w:rPr>
        <w:t xml:space="preserve"> su da dostave sl</w:t>
      </w:r>
      <w:r>
        <w:rPr>
          <w:rFonts w:ascii="Arial" w:eastAsia="Calibri" w:hAnsi="Arial" w:cs="Arial"/>
          <w:noProof/>
        </w:rPr>
        <w:t>jedeća dokumenta:</w:t>
      </w:r>
    </w:p>
    <w:p w:rsidR="0063002E" w:rsidRDefault="0063002E" w:rsidP="0063002E">
      <w:pPr>
        <w:numPr>
          <w:ilvl w:val="0"/>
          <w:numId w:val="1"/>
        </w:numPr>
        <w:autoSpaceDE w:val="0"/>
        <w:autoSpaceDN w:val="0"/>
        <w:adjustRightInd w:val="0"/>
        <w:ind w:right="157"/>
        <w:jc w:val="both"/>
        <w:rPr>
          <w:rFonts w:ascii="Arial" w:eastAsia="Calibri" w:hAnsi="Arial" w:cs="Arial"/>
          <w:noProof/>
        </w:rPr>
      </w:pPr>
      <w:r w:rsidRPr="005C255B">
        <w:rPr>
          <w:rFonts w:ascii="Arial" w:eastAsia="Calibri" w:hAnsi="Arial" w:cs="Arial"/>
          <w:noProof/>
        </w:rPr>
        <w:t xml:space="preserve">Popunjen </w:t>
      </w:r>
      <w:r>
        <w:rPr>
          <w:rFonts w:ascii="Arial" w:eastAsia="Calibri" w:hAnsi="Arial" w:cs="Arial"/>
          <w:noProof/>
        </w:rPr>
        <w:t xml:space="preserve">i potpisan </w:t>
      </w:r>
      <w:r w:rsidRPr="005C255B">
        <w:rPr>
          <w:rFonts w:ascii="Arial" w:eastAsia="Calibri" w:hAnsi="Arial" w:cs="Arial"/>
          <w:noProof/>
        </w:rPr>
        <w:t xml:space="preserve">obrazac </w:t>
      </w:r>
      <w:r>
        <w:rPr>
          <w:rFonts w:ascii="Arial" w:eastAsia="Calibri" w:hAnsi="Arial" w:cs="Arial"/>
          <w:noProof/>
        </w:rPr>
        <w:t>Prijave za učešće na javnom pozivu</w:t>
      </w:r>
    </w:p>
    <w:p w:rsidR="0063002E" w:rsidRPr="009E3885"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Kućna lista ovjerena od strane Općine Fojnica, ne starija od šest mejseci</w:t>
      </w:r>
    </w:p>
    <w:p w:rsidR="0063002E" w:rsidRDefault="0063002E" w:rsidP="0063002E">
      <w:pPr>
        <w:numPr>
          <w:ilvl w:val="0"/>
          <w:numId w:val="1"/>
        </w:numPr>
        <w:autoSpaceDE w:val="0"/>
        <w:autoSpaceDN w:val="0"/>
        <w:adjustRightInd w:val="0"/>
        <w:ind w:right="157"/>
        <w:jc w:val="both"/>
        <w:rPr>
          <w:rFonts w:ascii="Arial" w:eastAsia="Calibri" w:hAnsi="Arial" w:cs="Arial"/>
          <w:noProof/>
        </w:rPr>
      </w:pPr>
      <w:r w:rsidRPr="009E3885">
        <w:rPr>
          <w:rFonts w:ascii="Arial" w:eastAsia="Calibri" w:hAnsi="Arial" w:cs="Arial"/>
          <w:noProof/>
        </w:rPr>
        <w:t>Kopija lične karte nosioca gazdinstva</w:t>
      </w:r>
    </w:p>
    <w:p w:rsidR="0063002E" w:rsidRPr="0070162B" w:rsidRDefault="0063002E" w:rsidP="0063002E">
      <w:pPr>
        <w:numPr>
          <w:ilvl w:val="0"/>
          <w:numId w:val="1"/>
        </w:numPr>
        <w:autoSpaceDE w:val="0"/>
        <w:autoSpaceDN w:val="0"/>
        <w:adjustRightInd w:val="0"/>
        <w:ind w:right="157"/>
        <w:jc w:val="both"/>
        <w:rPr>
          <w:rFonts w:ascii="Arial" w:eastAsia="Calibri" w:hAnsi="Arial" w:cs="Arial"/>
          <w:noProof/>
        </w:rPr>
      </w:pPr>
      <w:r>
        <w:rPr>
          <w:rFonts w:ascii="Arial" w:eastAsia="Calibri" w:hAnsi="Arial" w:cs="Arial"/>
          <w:noProof/>
        </w:rPr>
        <w:t>Fotografije katuna (seoske kolibe) sa pratećim objektima i turističkim mobilijarom domaćinstva (minimalno četiri originalne fotografije ili print fotografija u boji)</w:t>
      </w:r>
    </w:p>
    <w:p w:rsidR="0063002E" w:rsidRPr="009E3885" w:rsidRDefault="0063002E" w:rsidP="0063002E">
      <w:pPr>
        <w:autoSpaceDE w:val="0"/>
        <w:autoSpaceDN w:val="0"/>
        <w:adjustRightInd w:val="0"/>
        <w:ind w:left="360" w:right="157"/>
        <w:jc w:val="both"/>
        <w:rPr>
          <w:rFonts w:ascii="Arial" w:eastAsia="Calibri" w:hAnsi="Arial" w:cs="Arial"/>
          <w:noProof/>
        </w:rPr>
      </w:pPr>
      <w:r>
        <w:rPr>
          <w:rFonts w:ascii="Arial" w:eastAsia="Calibri" w:hAnsi="Arial" w:cs="Arial"/>
          <w:noProof/>
        </w:rPr>
        <w:t xml:space="preserve">Dokumentacija koja će se dodatno vrednovati (nije obavezna, ali je poželjna): </w:t>
      </w:r>
    </w:p>
    <w:p w:rsidR="0063002E" w:rsidRPr="00CB6ACF" w:rsidRDefault="0063002E" w:rsidP="0063002E">
      <w:pPr>
        <w:numPr>
          <w:ilvl w:val="0"/>
          <w:numId w:val="1"/>
        </w:numPr>
        <w:autoSpaceDE w:val="0"/>
        <w:autoSpaceDN w:val="0"/>
        <w:adjustRightInd w:val="0"/>
        <w:ind w:right="157"/>
        <w:jc w:val="both"/>
        <w:rPr>
          <w:rFonts w:ascii="Arial" w:eastAsia="Calibri" w:hAnsi="Arial" w:cs="Arial"/>
          <w:noProof/>
        </w:rPr>
      </w:pPr>
      <w:r w:rsidRPr="00CB6ACF">
        <w:rPr>
          <w:rFonts w:ascii="Arial" w:eastAsia="Calibri" w:hAnsi="Arial" w:cs="Arial"/>
          <w:noProof/>
        </w:rPr>
        <w:t>Uvjerenje o izmirenim obavezama prema Općini Fojnica (Služba za privredu, finansije i budžet Općine Fojnica)</w:t>
      </w:r>
    </w:p>
    <w:p w:rsidR="0063002E" w:rsidRPr="002C7F34" w:rsidRDefault="0063002E" w:rsidP="0063002E">
      <w:pPr>
        <w:numPr>
          <w:ilvl w:val="0"/>
          <w:numId w:val="1"/>
        </w:numPr>
        <w:autoSpaceDE w:val="0"/>
        <w:autoSpaceDN w:val="0"/>
        <w:adjustRightInd w:val="0"/>
        <w:ind w:right="157"/>
        <w:jc w:val="both"/>
        <w:rPr>
          <w:rFonts w:ascii="Arial" w:eastAsia="Calibri" w:hAnsi="Arial" w:cs="Arial"/>
          <w:noProof/>
        </w:rPr>
      </w:pPr>
      <w:r w:rsidRPr="002C7F34">
        <w:rPr>
          <w:rFonts w:ascii="Arial" w:eastAsia="Calibri" w:hAnsi="Arial" w:cs="Arial"/>
          <w:noProof/>
        </w:rPr>
        <w:t>Uvjerenje o izmirenim poreskim obavezama prema Poreskoj upravi za 2019. godinu</w:t>
      </w:r>
      <w:r>
        <w:rPr>
          <w:rFonts w:ascii="Arial" w:eastAsia="Calibri" w:hAnsi="Arial" w:cs="Arial"/>
          <w:noProof/>
        </w:rPr>
        <w:t xml:space="preserve"> (za nosioca poljoprivrednog </w:t>
      </w:r>
      <w:r>
        <w:rPr>
          <w:rFonts w:ascii="Arial" w:eastAsia="Calibri" w:hAnsi="Arial"/>
          <w:noProof/>
        </w:rPr>
        <w:t>gazdinstva/seoskog domaćinstva)</w:t>
      </w:r>
    </w:p>
    <w:p w:rsidR="0063002E" w:rsidRDefault="0063002E" w:rsidP="0063002E">
      <w:pPr>
        <w:autoSpaceDE w:val="0"/>
        <w:autoSpaceDN w:val="0"/>
        <w:adjustRightInd w:val="0"/>
        <w:ind w:left="720" w:right="157"/>
        <w:jc w:val="both"/>
        <w:rPr>
          <w:rFonts w:ascii="Arial" w:eastAsia="Calibri" w:hAnsi="Arial" w:cs="Arial"/>
          <w:noProof/>
        </w:rPr>
      </w:pPr>
    </w:p>
    <w:p w:rsidR="00437909" w:rsidRDefault="00437909" w:rsidP="0063002E">
      <w:pPr>
        <w:autoSpaceDE w:val="0"/>
        <w:autoSpaceDN w:val="0"/>
        <w:adjustRightInd w:val="0"/>
        <w:ind w:left="720" w:right="157"/>
        <w:jc w:val="both"/>
        <w:rPr>
          <w:rFonts w:ascii="Arial" w:eastAsia="Calibri" w:hAnsi="Arial" w:cs="Arial"/>
          <w:noProof/>
        </w:rPr>
      </w:pPr>
    </w:p>
    <w:p w:rsidR="00437909" w:rsidRDefault="00437909" w:rsidP="0063002E">
      <w:pPr>
        <w:autoSpaceDE w:val="0"/>
        <w:autoSpaceDN w:val="0"/>
        <w:adjustRightInd w:val="0"/>
        <w:ind w:left="720" w:right="157"/>
        <w:jc w:val="both"/>
        <w:rPr>
          <w:rFonts w:ascii="Arial" w:eastAsia="Calibri" w:hAnsi="Arial" w:cs="Arial"/>
          <w:noProof/>
        </w:rPr>
      </w:pPr>
    </w:p>
    <w:p w:rsidR="0063002E" w:rsidRPr="009E3885" w:rsidRDefault="0063002E" w:rsidP="0063002E">
      <w:pPr>
        <w:ind w:right="157"/>
        <w:contextualSpacing/>
        <w:jc w:val="both"/>
        <w:rPr>
          <w:rFonts w:ascii="Arial" w:eastAsia="Calibri" w:hAnsi="Arial"/>
          <w:i/>
          <w:noProof/>
        </w:rPr>
      </w:pPr>
      <w:r w:rsidRPr="009E3885">
        <w:rPr>
          <w:rFonts w:ascii="Arial" w:eastAsia="Calibri" w:hAnsi="Arial"/>
          <w:b/>
          <w:i/>
          <w:noProof/>
        </w:rPr>
        <w:t>PODNOŠENJE DOKUMENTACIJE</w:t>
      </w:r>
    </w:p>
    <w:p w:rsidR="0063002E" w:rsidRPr="009E3885" w:rsidRDefault="0063002E" w:rsidP="0063002E">
      <w:pPr>
        <w:ind w:right="157"/>
        <w:contextualSpacing/>
        <w:jc w:val="both"/>
        <w:rPr>
          <w:rFonts w:ascii="Arial" w:eastAsia="Calibri" w:hAnsi="Arial"/>
          <w:noProof/>
        </w:rPr>
      </w:pPr>
    </w:p>
    <w:p w:rsidR="0063002E" w:rsidRPr="009E3885" w:rsidRDefault="0063002E" w:rsidP="0063002E">
      <w:pPr>
        <w:ind w:right="157"/>
        <w:contextualSpacing/>
        <w:jc w:val="both"/>
        <w:rPr>
          <w:rFonts w:ascii="Arial" w:eastAsia="Calibri" w:hAnsi="Arial"/>
          <w:iCs/>
          <w:noProof/>
        </w:rPr>
      </w:pPr>
      <w:r w:rsidRPr="009E3885">
        <w:rPr>
          <w:rFonts w:ascii="Arial" w:eastAsia="Calibri" w:hAnsi="Arial"/>
          <w:noProof/>
        </w:rPr>
        <w:t>Obrazac</w:t>
      </w:r>
      <w:bookmarkStart w:id="1" w:name="_Toc272607755"/>
      <w:r w:rsidRPr="009E3885">
        <w:rPr>
          <w:rFonts w:ascii="Arial" w:eastAsia="Calibri" w:hAnsi="Arial"/>
          <w:noProof/>
        </w:rPr>
        <w:t xml:space="preserve"> </w:t>
      </w:r>
      <w:bookmarkEnd w:id="1"/>
      <w:r>
        <w:rPr>
          <w:rFonts w:ascii="Arial" w:eastAsia="Calibri" w:hAnsi="Arial" w:cs="Arial"/>
          <w:noProof/>
        </w:rPr>
        <w:t>Prijave za učešće na javnom pozivu</w:t>
      </w:r>
      <w:r w:rsidRPr="009E3885">
        <w:rPr>
          <w:rFonts w:ascii="Arial" w:eastAsia="Calibri" w:hAnsi="Arial"/>
          <w:iCs/>
          <w:noProof/>
        </w:rPr>
        <w:t xml:space="preserve"> može se preuzeti na sl</w:t>
      </w:r>
      <w:r>
        <w:rPr>
          <w:rFonts w:ascii="Arial" w:eastAsia="Calibri" w:hAnsi="Arial"/>
          <w:iCs/>
          <w:noProof/>
        </w:rPr>
        <w:t>j</w:t>
      </w:r>
      <w:r w:rsidRPr="009E3885">
        <w:rPr>
          <w:rFonts w:ascii="Arial" w:eastAsia="Calibri" w:hAnsi="Arial"/>
          <w:iCs/>
          <w:noProof/>
        </w:rPr>
        <w:t>edećim mjestima:</w:t>
      </w:r>
    </w:p>
    <w:p w:rsidR="0063002E" w:rsidRPr="00844D9D" w:rsidRDefault="0063002E" w:rsidP="0063002E">
      <w:pPr>
        <w:numPr>
          <w:ilvl w:val="0"/>
          <w:numId w:val="3"/>
        </w:numPr>
        <w:ind w:right="157"/>
        <w:contextualSpacing/>
        <w:jc w:val="both"/>
        <w:rPr>
          <w:rFonts w:ascii="Arial" w:eastAsia="Calibri" w:hAnsi="Arial"/>
          <w:iCs/>
          <w:noProof/>
        </w:rPr>
      </w:pPr>
      <w:r w:rsidRPr="00844D9D">
        <w:rPr>
          <w:rFonts w:ascii="Arial" w:eastAsia="Calibri" w:hAnsi="Arial"/>
          <w:iCs/>
          <w:noProof/>
        </w:rPr>
        <w:t>Općina Fojnica</w:t>
      </w:r>
      <w:r>
        <w:rPr>
          <w:rFonts w:ascii="Arial" w:eastAsia="Calibri" w:hAnsi="Arial"/>
          <w:iCs/>
          <w:noProof/>
        </w:rPr>
        <w:t xml:space="preserve"> (</w:t>
      </w:r>
      <w:r w:rsidRPr="00844D9D">
        <w:rPr>
          <w:rFonts w:ascii="Arial" w:eastAsia="Calibri" w:hAnsi="Arial"/>
          <w:iCs/>
          <w:noProof/>
        </w:rPr>
        <w:t>Bosanska 94, Fojnica)</w:t>
      </w:r>
    </w:p>
    <w:p w:rsidR="0063002E" w:rsidRPr="00844D9D" w:rsidRDefault="0063002E" w:rsidP="0063002E">
      <w:pPr>
        <w:numPr>
          <w:ilvl w:val="0"/>
          <w:numId w:val="3"/>
        </w:numPr>
        <w:ind w:right="157"/>
        <w:contextualSpacing/>
        <w:jc w:val="both"/>
        <w:rPr>
          <w:rFonts w:ascii="Arial" w:eastAsia="Calibri" w:hAnsi="Arial"/>
          <w:iCs/>
          <w:noProof/>
        </w:rPr>
      </w:pPr>
      <w:r>
        <w:rPr>
          <w:rFonts w:ascii="Arial" w:eastAsia="Calibri" w:hAnsi="Arial"/>
          <w:iCs/>
          <w:noProof/>
        </w:rPr>
        <w:t>Sarajevska regionalna razvojna agencija SERDA (Kolodvorska 6, Sarajevo)</w:t>
      </w:r>
    </w:p>
    <w:p w:rsidR="0063002E" w:rsidRPr="00790366" w:rsidRDefault="0063002E" w:rsidP="0063002E">
      <w:pPr>
        <w:numPr>
          <w:ilvl w:val="0"/>
          <w:numId w:val="3"/>
        </w:numPr>
        <w:ind w:right="157"/>
        <w:contextualSpacing/>
        <w:jc w:val="both"/>
        <w:rPr>
          <w:rFonts w:ascii="Arial" w:eastAsia="Calibri" w:hAnsi="Arial"/>
          <w:iCs/>
          <w:noProof/>
        </w:rPr>
      </w:pPr>
      <w:r w:rsidRPr="00844D9D">
        <w:rPr>
          <w:rFonts w:ascii="Arial" w:eastAsia="Calibri" w:hAnsi="Arial"/>
          <w:iCs/>
          <w:noProof/>
        </w:rPr>
        <w:t xml:space="preserve">Web sajt: </w:t>
      </w:r>
      <w:hyperlink r:id="rId9" w:history="1">
        <w:r w:rsidRPr="00790366">
          <w:rPr>
            <w:rStyle w:val="Hiperveza"/>
            <w:rFonts w:ascii="Arial" w:eastAsia="Calibri" w:hAnsi="Arial"/>
            <w:iCs/>
            <w:noProof/>
          </w:rPr>
          <w:t>http://fojnica.ba/</w:t>
        </w:r>
      </w:hyperlink>
    </w:p>
    <w:p w:rsidR="0063002E" w:rsidRPr="00844D9D" w:rsidRDefault="0063002E" w:rsidP="0063002E">
      <w:pPr>
        <w:numPr>
          <w:ilvl w:val="0"/>
          <w:numId w:val="3"/>
        </w:numPr>
        <w:ind w:right="157"/>
        <w:contextualSpacing/>
        <w:jc w:val="both"/>
        <w:rPr>
          <w:rFonts w:ascii="Arial" w:eastAsia="Calibri" w:hAnsi="Arial"/>
          <w:iCs/>
          <w:noProof/>
        </w:rPr>
      </w:pPr>
      <w:r w:rsidRPr="00790366">
        <w:rPr>
          <w:rFonts w:ascii="Arial" w:eastAsia="Calibri" w:hAnsi="Arial"/>
          <w:iCs/>
          <w:noProof/>
        </w:rPr>
        <w:t xml:space="preserve">Web sajt: </w:t>
      </w:r>
      <w:hyperlink r:id="rId10" w:history="1">
        <w:r w:rsidRPr="00790366">
          <w:rPr>
            <w:rStyle w:val="Hiperveza"/>
            <w:rFonts w:ascii="Arial" w:eastAsia="Calibri" w:hAnsi="Arial"/>
            <w:iCs/>
            <w:noProof/>
          </w:rPr>
          <w:t>https://serda.ba/</w:t>
        </w:r>
      </w:hyperlink>
    </w:p>
    <w:p w:rsidR="0063002E" w:rsidRPr="00DE4F52" w:rsidRDefault="0063002E" w:rsidP="0063002E">
      <w:pPr>
        <w:ind w:right="157"/>
        <w:contextualSpacing/>
        <w:jc w:val="both"/>
        <w:rPr>
          <w:rFonts w:ascii="Arial" w:eastAsia="Calibri" w:hAnsi="Arial" w:cs="Arial"/>
          <w:b/>
          <w:iCs/>
          <w:noProof/>
        </w:rPr>
      </w:pPr>
    </w:p>
    <w:p w:rsidR="0063002E" w:rsidRPr="00DE4F52" w:rsidRDefault="0063002E" w:rsidP="0063002E">
      <w:pPr>
        <w:ind w:right="157"/>
        <w:contextualSpacing/>
        <w:jc w:val="both"/>
        <w:rPr>
          <w:rFonts w:ascii="Arial" w:eastAsia="Calibri" w:hAnsi="Arial" w:cs="Arial"/>
          <w:b/>
          <w:iCs/>
          <w:noProof/>
        </w:rPr>
      </w:pPr>
      <w:r w:rsidRPr="00DE4F52">
        <w:rPr>
          <w:rFonts w:ascii="Arial" w:eastAsia="Calibri" w:hAnsi="Arial" w:cs="Arial"/>
          <w:b/>
          <w:iCs/>
          <w:noProof/>
        </w:rPr>
        <w:t>Prijave sa pratećom dokumentacijom dostavljaju se u koverti, sa naznakom “Prijava za učešće na Javnom pozivu seoskim domaćinstvima katunskih naselja za dodjelu solarnih sistema radi pružanja turističkih usluga”,  na protokol Općine Fojnica, Bosanska 94, 71270 Fojnica.</w:t>
      </w:r>
    </w:p>
    <w:p w:rsidR="0063002E" w:rsidRPr="00DE4F52" w:rsidRDefault="0063002E" w:rsidP="0063002E">
      <w:pPr>
        <w:ind w:right="157"/>
        <w:contextualSpacing/>
        <w:jc w:val="both"/>
        <w:rPr>
          <w:rFonts w:ascii="Arial" w:eastAsia="Calibri" w:hAnsi="Arial" w:cs="Arial"/>
          <w:b/>
          <w:iCs/>
          <w:noProof/>
        </w:rPr>
      </w:pPr>
    </w:p>
    <w:p w:rsidR="0063002E" w:rsidRPr="00DE4F52" w:rsidRDefault="0063002E" w:rsidP="0063002E">
      <w:pPr>
        <w:ind w:right="157"/>
        <w:contextualSpacing/>
        <w:jc w:val="both"/>
        <w:rPr>
          <w:rFonts w:ascii="Arial" w:eastAsia="Calibri" w:hAnsi="Arial" w:cs="Arial"/>
          <w:b/>
          <w:iCs/>
          <w:noProof/>
        </w:rPr>
      </w:pPr>
      <w:r w:rsidRPr="00DE4F52">
        <w:rPr>
          <w:rFonts w:ascii="Arial" w:eastAsia="Calibri" w:hAnsi="Arial" w:cs="Arial"/>
          <w:b/>
          <w:iCs/>
          <w:noProof/>
        </w:rPr>
        <w:t xml:space="preserve">Rok za dostavljanje prijava je 15 dana od dana objavljivanja na web stranici </w:t>
      </w:r>
      <w:hyperlink r:id="rId11" w:history="1">
        <w:r w:rsidRPr="00DE4F52">
          <w:rPr>
            <w:rStyle w:val="Hiperveza"/>
            <w:rFonts w:ascii="Arial" w:eastAsia="Calibri" w:hAnsi="Arial" w:cs="Arial"/>
            <w:b/>
            <w:iCs/>
            <w:noProof/>
          </w:rPr>
          <w:t>www.fojnica.ba</w:t>
        </w:r>
      </w:hyperlink>
      <w:r w:rsidRPr="00DE4F52">
        <w:rPr>
          <w:rFonts w:ascii="Arial" w:eastAsia="Calibri" w:hAnsi="Arial" w:cs="Arial"/>
          <w:b/>
          <w:iCs/>
          <w:noProof/>
        </w:rPr>
        <w:t xml:space="preserve"> i </w:t>
      </w:r>
      <w:hyperlink r:id="rId12" w:history="1">
        <w:r w:rsidRPr="00DE4F52">
          <w:rPr>
            <w:rStyle w:val="Hiperveza"/>
            <w:rFonts w:ascii="Arial" w:eastAsia="Calibri" w:hAnsi="Arial" w:cs="Arial"/>
            <w:b/>
            <w:iCs/>
            <w:noProof/>
          </w:rPr>
          <w:t>www.serda.ba</w:t>
        </w:r>
      </w:hyperlink>
      <w:r w:rsidR="00DE4F52" w:rsidRPr="00DE4F52">
        <w:rPr>
          <w:rFonts w:ascii="Arial" w:hAnsi="Arial" w:cs="Arial"/>
          <w:b/>
        </w:rPr>
        <w:t>, tj. do 15.09.2020. godine.</w:t>
      </w:r>
      <w:r w:rsidRPr="00DE4F52">
        <w:rPr>
          <w:rFonts w:ascii="Arial" w:eastAsia="Calibri" w:hAnsi="Arial" w:cs="Arial"/>
          <w:b/>
          <w:iCs/>
          <w:noProof/>
        </w:rPr>
        <w:t xml:space="preserve"> </w:t>
      </w:r>
    </w:p>
    <w:p w:rsidR="0063002E" w:rsidRDefault="0063002E" w:rsidP="0063002E">
      <w:pPr>
        <w:ind w:right="157"/>
        <w:contextualSpacing/>
        <w:jc w:val="both"/>
        <w:rPr>
          <w:rFonts w:ascii="Arial" w:eastAsia="Calibri" w:hAnsi="Arial"/>
          <w:iCs/>
          <w:noProof/>
        </w:rPr>
      </w:pPr>
    </w:p>
    <w:p w:rsidR="0063002E" w:rsidRDefault="0063002E" w:rsidP="0063002E">
      <w:pPr>
        <w:jc w:val="both"/>
        <w:rPr>
          <w:rFonts w:ascii="Arial" w:eastAsia="Calibri" w:hAnsi="Arial" w:cs="Arial"/>
          <w:noProof/>
        </w:rPr>
      </w:pPr>
      <w:r>
        <w:rPr>
          <w:rFonts w:ascii="Arial" w:eastAsia="Calibri" w:hAnsi="Arial" w:cs="Arial"/>
          <w:noProof/>
        </w:rPr>
        <w:t>Nakon isteka roka za dostavljanje prijava, projektni tim će u toku evaluacije izvršiti obilazak katuna radi utvrđivanja činjeničnog stanja i ispravnosti podataka iz prijavnog obrasca.</w:t>
      </w:r>
    </w:p>
    <w:p w:rsidR="0063002E" w:rsidRDefault="0063002E" w:rsidP="0063002E">
      <w:pPr>
        <w:ind w:right="157"/>
        <w:contextualSpacing/>
        <w:jc w:val="both"/>
        <w:rPr>
          <w:rFonts w:ascii="Arial" w:eastAsia="Calibri" w:hAnsi="Arial"/>
          <w:iCs/>
          <w:noProof/>
        </w:rPr>
      </w:pPr>
      <w:r>
        <w:rPr>
          <w:rFonts w:ascii="Arial" w:eastAsia="Calibri" w:hAnsi="Arial"/>
          <w:iCs/>
          <w:noProof/>
        </w:rPr>
        <w:t xml:space="preserve">U svrhu informisanja lokalnog stanovništva o pravilima Javnog poziva, te pružanja ostalih relevantnih informacija o projektu “Katunski putevi Crne Gore i Bosne i Hercegovine”, projektni tim će održati prezentaciju u prostorijama Općine Fojnica, dana </w:t>
      </w:r>
      <w:r w:rsidR="00DE4F52" w:rsidRPr="00DE4F52">
        <w:rPr>
          <w:rFonts w:ascii="Arial" w:eastAsia="Calibri" w:hAnsi="Arial"/>
          <w:b/>
          <w:iCs/>
          <w:noProof/>
        </w:rPr>
        <w:t>0</w:t>
      </w:r>
      <w:r w:rsidR="00B24CCC">
        <w:rPr>
          <w:rFonts w:ascii="Arial" w:eastAsia="Calibri" w:hAnsi="Arial"/>
          <w:b/>
          <w:iCs/>
          <w:noProof/>
        </w:rPr>
        <w:t>7</w:t>
      </w:r>
      <w:r w:rsidR="00DE4F52" w:rsidRPr="00DE4F52">
        <w:rPr>
          <w:rFonts w:ascii="Arial" w:eastAsia="Calibri" w:hAnsi="Arial"/>
          <w:b/>
          <w:iCs/>
          <w:noProof/>
        </w:rPr>
        <w:t>.09.2020. godine</w:t>
      </w:r>
      <w:r w:rsidRPr="00DE4F52">
        <w:rPr>
          <w:rFonts w:ascii="Arial" w:eastAsia="Calibri" w:hAnsi="Arial"/>
          <w:b/>
          <w:iCs/>
          <w:noProof/>
        </w:rPr>
        <w:t xml:space="preserve"> u </w:t>
      </w:r>
      <w:r w:rsidR="00DE4F52" w:rsidRPr="00DE4F52">
        <w:rPr>
          <w:rFonts w:ascii="Arial" w:eastAsia="Calibri" w:hAnsi="Arial"/>
          <w:b/>
          <w:iCs/>
          <w:noProof/>
        </w:rPr>
        <w:t>1</w:t>
      </w:r>
      <w:r w:rsidR="00B24CCC">
        <w:rPr>
          <w:rFonts w:ascii="Arial" w:eastAsia="Calibri" w:hAnsi="Arial"/>
          <w:b/>
          <w:iCs/>
          <w:noProof/>
        </w:rPr>
        <w:t>1</w:t>
      </w:r>
      <w:r w:rsidRPr="00DE4F52">
        <w:rPr>
          <w:rFonts w:ascii="Arial" w:eastAsia="Calibri" w:hAnsi="Arial"/>
          <w:b/>
          <w:iCs/>
          <w:noProof/>
        </w:rPr>
        <w:t xml:space="preserve"> sati</w:t>
      </w:r>
      <w:r w:rsidRPr="00DE4F52">
        <w:rPr>
          <w:rFonts w:ascii="Arial" w:eastAsia="Calibri" w:hAnsi="Arial"/>
          <w:iCs/>
          <w:noProof/>
        </w:rPr>
        <w:t>.</w:t>
      </w:r>
      <w:r>
        <w:rPr>
          <w:rFonts w:ascii="Arial" w:eastAsia="Calibri" w:hAnsi="Arial"/>
          <w:iCs/>
          <w:noProof/>
        </w:rPr>
        <w:t xml:space="preserve"> Pozivaju se svi zainteresovani da prisustvuju prezentaciji, uz obavezno poštivanje mjera zaštite od virusa COVID-19 (nošenje zaštitnih maski, držanje fizičke distance,…).</w:t>
      </w:r>
    </w:p>
    <w:p w:rsidR="006E75B0" w:rsidRDefault="006E75B0" w:rsidP="0063002E">
      <w:pPr>
        <w:ind w:right="157"/>
        <w:contextualSpacing/>
        <w:jc w:val="both"/>
        <w:rPr>
          <w:rFonts w:ascii="Arial" w:eastAsia="Calibri" w:hAnsi="Arial"/>
          <w:iCs/>
          <w:noProof/>
        </w:rPr>
      </w:pPr>
    </w:p>
    <w:p w:rsidR="006E75B0" w:rsidRDefault="006E75B0" w:rsidP="0063002E">
      <w:pPr>
        <w:ind w:right="157"/>
        <w:contextualSpacing/>
        <w:jc w:val="both"/>
        <w:rPr>
          <w:rFonts w:ascii="Arial" w:eastAsia="Calibri" w:hAnsi="Arial"/>
          <w:iCs/>
          <w:noProof/>
        </w:rPr>
      </w:pPr>
      <w:r>
        <w:rPr>
          <w:rFonts w:ascii="Arial" w:eastAsia="Calibri" w:hAnsi="Arial"/>
          <w:iCs/>
          <w:noProof/>
        </w:rPr>
        <w:t>Kontakt osoba</w:t>
      </w:r>
      <w:r w:rsidR="002E49B9">
        <w:rPr>
          <w:rFonts w:ascii="Arial" w:eastAsia="Calibri" w:hAnsi="Arial"/>
          <w:iCs/>
          <w:noProof/>
        </w:rPr>
        <w:t>: Admir Hasić, projekt menadžer (</w:t>
      </w:r>
      <w:hyperlink r:id="rId13" w:history="1">
        <w:r w:rsidRPr="00574018">
          <w:rPr>
            <w:rStyle w:val="Hiperveza"/>
            <w:rFonts w:ascii="Arial" w:eastAsia="Calibri" w:hAnsi="Arial"/>
            <w:iCs/>
            <w:noProof/>
          </w:rPr>
          <w:t>admir@serda.ba</w:t>
        </w:r>
      </w:hyperlink>
      <w:r>
        <w:rPr>
          <w:rFonts w:ascii="Arial" w:eastAsia="Calibri" w:hAnsi="Arial"/>
          <w:iCs/>
          <w:noProof/>
        </w:rPr>
        <w:t>, 033/648-686</w:t>
      </w:r>
      <w:r w:rsidR="002E49B9">
        <w:rPr>
          <w:rFonts w:ascii="Arial" w:eastAsia="Calibri" w:hAnsi="Arial"/>
          <w:iCs/>
          <w:noProof/>
        </w:rPr>
        <w:t>)</w:t>
      </w:r>
    </w:p>
    <w:p w:rsidR="00016CB9" w:rsidRDefault="00016CB9" w:rsidP="0063002E">
      <w:pPr>
        <w:ind w:right="157"/>
        <w:contextualSpacing/>
        <w:jc w:val="both"/>
        <w:rPr>
          <w:rFonts w:ascii="Arial" w:eastAsia="Calibri" w:hAnsi="Arial"/>
          <w:iCs/>
          <w:noProof/>
        </w:rPr>
      </w:pPr>
    </w:p>
    <w:p w:rsidR="00016CB9" w:rsidRDefault="00016CB9" w:rsidP="0063002E">
      <w:pPr>
        <w:ind w:right="157"/>
        <w:contextualSpacing/>
        <w:jc w:val="both"/>
        <w:rPr>
          <w:rFonts w:ascii="Arial" w:eastAsia="Calibri" w:hAnsi="Arial"/>
          <w:iCs/>
          <w:noProof/>
        </w:rPr>
      </w:pPr>
    </w:p>
    <w:p w:rsidR="00D501BD" w:rsidRDefault="008E1CB5" w:rsidP="008E1CB5">
      <w:pPr>
        <w:tabs>
          <w:tab w:val="left" w:pos="1092"/>
        </w:tabs>
      </w:pPr>
      <w:r>
        <w:tab/>
      </w:r>
    </w:p>
    <w:p w:rsidR="00743337" w:rsidRDefault="00743337" w:rsidP="008E1CB5">
      <w:pPr>
        <w:tabs>
          <w:tab w:val="left" w:pos="1092"/>
        </w:tabs>
      </w:pPr>
    </w:p>
    <w:p w:rsidR="00743337" w:rsidRDefault="00743337" w:rsidP="008E1CB5">
      <w:pPr>
        <w:tabs>
          <w:tab w:val="left" w:pos="1092"/>
        </w:tabs>
      </w:pPr>
    </w:p>
    <w:p w:rsidR="00743337" w:rsidRDefault="00743337" w:rsidP="008E1CB5">
      <w:pPr>
        <w:tabs>
          <w:tab w:val="left" w:pos="1092"/>
        </w:tabs>
      </w:pPr>
    </w:p>
    <w:p w:rsidR="00743337" w:rsidRDefault="00743337" w:rsidP="00743337"/>
    <w:p w:rsidR="00743337" w:rsidRPr="00743337" w:rsidRDefault="00743337" w:rsidP="00743337">
      <w:pPr>
        <w:tabs>
          <w:tab w:val="left" w:pos="5652"/>
        </w:tabs>
      </w:pPr>
      <w:r>
        <w:tab/>
      </w:r>
    </w:p>
    <w:sectPr w:rsidR="00743337" w:rsidRPr="00743337" w:rsidSect="0072152F">
      <w:headerReference w:type="default" r:id="rId14"/>
      <w:footerReference w:type="default" r:id="rId15"/>
      <w:pgSz w:w="12240" w:h="15840"/>
      <w:pgMar w:top="1434" w:right="990" w:bottom="1440" w:left="1440" w:header="90"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19" w:rsidRDefault="00644619" w:rsidP="008E1CB5">
      <w:pPr>
        <w:spacing w:after="0" w:line="240" w:lineRule="auto"/>
      </w:pPr>
      <w:r>
        <w:separator/>
      </w:r>
    </w:p>
  </w:endnote>
  <w:endnote w:type="continuationSeparator" w:id="0">
    <w:p w:rsidR="00644619" w:rsidRDefault="00644619" w:rsidP="008E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278"/>
      <w:docPartObj>
        <w:docPartGallery w:val="Page Numbers (Bottom of Page)"/>
        <w:docPartUnique/>
      </w:docPartObj>
    </w:sdtPr>
    <w:sdtEndPr/>
    <w:sdtContent>
      <w:p w:rsidR="00437909" w:rsidRDefault="00644619">
        <w:pPr>
          <w:pStyle w:val="Podnoje"/>
          <w:jc w:val="center"/>
        </w:pPr>
        <w:r>
          <w:fldChar w:fldCharType="begin"/>
        </w:r>
        <w:r>
          <w:instrText xml:space="preserve"> PAGE   \* MERGEFORMAT </w:instrText>
        </w:r>
        <w:r>
          <w:fldChar w:fldCharType="separate"/>
        </w:r>
        <w:r w:rsidR="008A38EE">
          <w:rPr>
            <w:noProof/>
          </w:rPr>
          <w:t>2</w:t>
        </w:r>
        <w:r>
          <w:rPr>
            <w:noProof/>
          </w:rPr>
          <w:fldChar w:fldCharType="end"/>
        </w:r>
      </w:p>
    </w:sdtContent>
  </w:sdt>
  <w:p w:rsidR="008E1CB5" w:rsidRDefault="008E1CB5" w:rsidP="0072152F">
    <w:pPr>
      <w:pStyle w:val="Podnoje"/>
      <w:ind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19" w:rsidRDefault="00644619" w:rsidP="008E1CB5">
      <w:pPr>
        <w:spacing w:after="0" w:line="240" w:lineRule="auto"/>
      </w:pPr>
      <w:r>
        <w:separator/>
      </w:r>
    </w:p>
  </w:footnote>
  <w:footnote w:type="continuationSeparator" w:id="0">
    <w:p w:rsidR="00644619" w:rsidRDefault="00644619" w:rsidP="008E1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B5" w:rsidRDefault="008E1CB5" w:rsidP="008E1CB5">
    <w:pPr>
      <w:pStyle w:val="Zaglavlje"/>
      <w:ind w:left="-630" w:hanging="360"/>
    </w:pPr>
    <w:r>
      <w:rPr>
        <w:noProof/>
        <w:lang w:val="en-GB" w:eastAsia="en-GB"/>
      </w:rPr>
      <w:drawing>
        <wp:inline distT="0" distB="0" distL="0" distR="0">
          <wp:extent cx="6864096" cy="110142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096" cy="11014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C7F3C"/>
    <w:multiLevelType w:val="hybridMultilevel"/>
    <w:tmpl w:val="AB8A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A24FA"/>
    <w:multiLevelType w:val="hybridMultilevel"/>
    <w:tmpl w:val="2ECA4676"/>
    <w:lvl w:ilvl="0" w:tplc="CACEEE5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C59C6"/>
    <w:multiLevelType w:val="hybridMultilevel"/>
    <w:tmpl w:val="562EB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E3"/>
    <w:rsid w:val="00016CB9"/>
    <w:rsid w:val="000365F9"/>
    <w:rsid w:val="0007387E"/>
    <w:rsid w:val="00276948"/>
    <w:rsid w:val="002C7C5C"/>
    <w:rsid w:val="002E49B9"/>
    <w:rsid w:val="003B305C"/>
    <w:rsid w:val="00437909"/>
    <w:rsid w:val="006079AD"/>
    <w:rsid w:val="0063002E"/>
    <w:rsid w:val="00644619"/>
    <w:rsid w:val="0064549C"/>
    <w:rsid w:val="006E75B0"/>
    <w:rsid w:val="007104B0"/>
    <w:rsid w:val="0072152F"/>
    <w:rsid w:val="00743337"/>
    <w:rsid w:val="00744B9C"/>
    <w:rsid w:val="00786DBC"/>
    <w:rsid w:val="007E6D35"/>
    <w:rsid w:val="008174E2"/>
    <w:rsid w:val="008A38EE"/>
    <w:rsid w:val="008E1CB5"/>
    <w:rsid w:val="00924C52"/>
    <w:rsid w:val="00976C10"/>
    <w:rsid w:val="009A7F82"/>
    <w:rsid w:val="00B24CCC"/>
    <w:rsid w:val="00CC1CEA"/>
    <w:rsid w:val="00D055FE"/>
    <w:rsid w:val="00D237C5"/>
    <w:rsid w:val="00D501BD"/>
    <w:rsid w:val="00DC4165"/>
    <w:rsid w:val="00DD413D"/>
    <w:rsid w:val="00DE4F52"/>
    <w:rsid w:val="00FD22E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BalloonTextChar"/>
    <w:uiPriority w:val="99"/>
    <w:semiHidden/>
    <w:unhideWhenUsed/>
    <w:rsid w:val="008E1CB5"/>
    <w:pPr>
      <w:spacing w:after="0" w:line="240" w:lineRule="auto"/>
    </w:pPr>
    <w:rPr>
      <w:rFonts w:ascii="Tahoma" w:hAnsi="Tahoma" w:cs="Tahoma"/>
      <w:sz w:val="16"/>
      <w:szCs w:val="16"/>
    </w:rPr>
  </w:style>
  <w:style w:type="character" w:customStyle="1" w:styleId="BalloonTextChar">
    <w:name w:val="Balloon Text Char"/>
    <w:basedOn w:val="Zadanifontodlomka"/>
    <w:link w:val="Tekstbalonia"/>
    <w:uiPriority w:val="99"/>
    <w:semiHidden/>
    <w:rsid w:val="008E1CB5"/>
    <w:rPr>
      <w:rFonts w:ascii="Tahoma" w:hAnsi="Tahoma" w:cs="Tahoma"/>
      <w:sz w:val="16"/>
      <w:szCs w:val="16"/>
    </w:rPr>
  </w:style>
  <w:style w:type="paragraph" w:styleId="Zaglavlje">
    <w:name w:val="header"/>
    <w:basedOn w:val="Normal"/>
    <w:link w:val="HeaderChar"/>
    <w:uiPriority w:val="99"/>
    <w:unhideWhenUsed/>
    <w:rsid w:val="008E1CB5"/>
    <w:pPr>
      <w:tabs>
        <w:tab w:val="center" w:pos="4680"/>
        <w:tab w:val="right" w:pos="9360"/>
      </w:tabs>
      <w:spacing w:after="0" w:line="240" w:lineRule="auto"/>
    </w:pPr>
  </w:style>
  <w:style w:type="character" w:customStyle="1" w:styleId="HeaderChar">
    <w:name w:val="Header Char"/>
    <w:basedOn w:val="Zadanifontodlomka"/>
    <w:link w:val="Zaglavlje"/>
    <w:uiPriority w:val="99"/>
    <w:rsid w:val="008E1CB5"/>
  </w:style>
  <w:style w:type="paragraph" w:styleId="Podnoje">
    <w:name w:val="footer"/>
    <w:basedOn w:val="Normal"/>
    <w:link w:val="FooterChar"/>
    <w:uiPriority w:val="99"/>
    <w:unhideWhenUsed/>
    <w:rsid w:val="008E1CB5"/>
    <w:pPr>
      <w:tabs>
        <w:tab w:val="center" w:pos="4680"/>
        <w:tab w:val="right" w:pos="9360"/>
      </w:tabs>
      <w:spacing w:after="0" w:line="240" w:lineRule="auto"/>
    </w:pPr>
  </w:style>
  <w:style w:type="character" w:customStyle="1" w:styleId="FooterChar">
    <w:name w:val="Footer Char"/>
    <w:basedOn w:val="Zadanifontodlomka"/>
    <w:link w:val="Podnoje"/>
    <w:uiPriority w:val="99"/>
    <w:rsid w:val="008E1CB5"/>
  </w:style>
  <w:style w:type="character" w:styleId="Hiperveza">
    <w:name w:val="Hyperlink"/>
    <w:uiPriority w:val="99"/>
    <w:unhideWhenUsed/>
    <w:rsid w:val="00630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BalloonTextChar"/>
    <w:uiPriority w:val="99"/>
    <w:semiHidden/>
    <w:unhideWhenUsed/>
    <w:rsid w:val="008E1CB5"/>
    <w:pPr>
      <w:spacing w:after="0" w:line="240" w:lineRule="auto"/>
    </w:pPr>
    <w:rPr>
      <w:rFonts w:ascii="Tahoma" w:hAnsi="Tahoma" w:cs="Tahoma"/>
      <w:sz w:val="16"/>
      <w:szCs w:val="16"/>
    </w:rPr>
  </w:style>
  <w:style w:type="character" w:customStyle="1" w:styleId="BalloonTextChar">
    <w:name w:val="Balloon Text Char"/>
    <w:basedOn w:val="Zadanifontodlomka"/>
    <w:link w:val="Tekstbalonia"/>
    <w:uiPriority w:val="99"/>
    <w:semiHidden/>
    <w:rsid w:val="008E1CB5"/>
    <w:rPr>
      <w:rFonts w:ascii="Tahoma" w:hAnsi="Tahoma" w:cs="Tahoma"/>
      <w:sz w:val="16"/>
      <w:szCs w:val="16"/>
    </w:rPr>
  </w:style>
  <w:style w:type="paragraph" w:styleId="Zaglavlje">
    <w:name w:val="header"/>
    <w:basedOn w:val="Normal"/>
    <w:link w:val="HeaderChar"/>
    <w:uiPriority w:val="99"/>
    <w:unhideWhenUsed/>
    <w:rsid w:val="008E1CB5"/>
    <w:pPr>
      <w:tabs>
        <w:tab w:val="center" w:pos="4680"/>
        <w:tab w:val="right" w:pos="9360"/>
      </w:tabs>
      <w:spacing w:after="0" w:line="240" w:lineRule="auto"/>
    </w:pPr>
  </w:style>
  <w:style w:type="character" w:customStyle="1" w:styleId="HeaderChar">
    <w:name w:val="Header Char"/>
    <w:basedOn w:val="Zadanifontodlomka"/>
    <w:link w:val="Zaglavlje"/>
    <w:uiPriority w:val="99"/>
    <w:rsid w:val="008E1CB5"/>
  </w:style>
  <w:style w:type="paragraph" w:styleId="Podnoje">
    <w:name w:val="footer"/>
    <w:basedOn w:val="Normal"/>
    <w:link w:val="FooterChar"/>
    <w:uiPriority w:val="99"/>
    <w:unhideWhenUsed/>
    <w:rsid w:val="008E1CB5"/>
    <w:pPr>
      <w:tabs>
        <w:tab w:val="center" w:pos="4680"/>
        <w:tab w:val="right" w:pos="9360"/>
      </w:tabs>
      <w:spacing w:after="0" w:line="240" w:lineRule="auto"/>
    </w:pPr>
  </w:style>
  <w:style w:type="character" w:customStyle="1" w:styleId="FooterChar">
    <w:name w:val="Footer Char"/>
    <w:basedOn w:val="Zadanifontodlomka"/>
    <w:link w:val="Podnoje"/>
    <w:uiPriority w:val="99"/>
    <w:rsid w:val="008E1CB5"/>
  </w:style>
  <w:style w:type="character" w:styleId="Hiperveza">
    <w:name w:val="Hyperlink"/>
    <w:uiPriority w:val="99"/>
    <w:unhideWhenUsed/>
    <w:rsid w:val="00630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r@serda.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da.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jnica.b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erda.ba/" TargetMode="External"/><Relationship Id="rId4" Type="http://schemas.microsoft.com/office/2007/relationships/stylesWithEffects" Target="stylesWithEffects.xml"/><Relationship Id="rId9" Type="http://schemas.openxmlformats.org/officeDocument/2006/relationships/hyperlink" Target="http://fojnica.b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A208-A17B-4818-9E0A-3C96220E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Vahid Bureković</cp:lastModifiedBy>
  <cp:revision>2</cp:revision>
  <cp:lastPrinted>2020-08-27T07:17:00Z</cp:lastPrinted>
  <dcterms:created xsi:type="dcterms:W3CDTF">2020-09-01T05:33:00Z</dcterms:created>
  <dcterms:modified xsi:type="dcterms:W3CDTF">2020-09-01T05:33:00Z</dcterms:modified>
</cp:coreProperties>
</file>